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3743" w14:textId="77777777" w:rsidR="00F305BB" w:rsidRDefault="00FD1251" w:rsidP="00B440DB">
      <w:r>
        <w:rPr>
          <w:noProof/>
          <w:lang w:eastAsia="sk-SK"/>
        </w:rPr>
        <w:pict w14:anchorId="79930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14:paraId="496B09BD" w14:textId="77777777" w:rsidR="00F305BB" w:rsidRDefault="00F305BB" w:rsidP="00B440DB">
      <w:pPr>
        <w:jc w:val="center"/>
        <w:rPr>
          <w:rFonts w:ascii="Times New Roman" w:hAnsi="Times New Roman"/>
          <w:sz w:val="24"/>
          <w:szCs w:val="24"/>
        </w:rPr>
      </w:pPr>
    </w:p>
    <w:p w14:paraId="2A617001"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77128FC1"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006B98" w14:paraId="59FE84B0" w14:textId="77777777" w:rsidTr="007B6C7D">
        <w:tc>
          <w:tcPr>
            <w:tcW w:w="4606" w:type="dxa"/>
          </w:tcPr>
          <w:p w14:paraId="1E21E490"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Prioritná os</w:t>
            </w:r>
          </w:p>
        </w:tc>
        <w:tc>
          <w:tcPr>
            <w:tcW w:w="4606" w:type="dxa"/>
          </w:tcPr>
          <w:p w14:paraId="154A2F1F" w14:textId="77777777" w:rsidR="00F305BB" w:rsidRPr="00280C1E" w:rsidRDefault="00F305BB" w:rsidP="007B6C7D">
            <w:pPr>
              <w:tabs>
                <w:tab w:val="left" w:pos="4007"/>
              </w:tabs>
              <w:spacing w:after="0" w:line="240" w:lineRule="auto"/>
              <w:rPr>
                <w:rFonts w:ascii="Times New Roman" w:hAnsi="Times New Roman"/>
              </w:rPr>
            </w:pPr>
            <w:r w:rsidRPr="00280C1E">
              <w:rPr>
                <w:rFonts w:ascii="Times New Roman" w:hAnsi="Times New Roman"/>
              </w:rPr>
              <w:t>Vzdelávanie</w:t>
            </w:r>
          </w:p>
        </w:tc>
      </w:tr>
      <w:tr w:rsidR="00F305BB" w:rsidRPr="00006B98" w14:paraId="4F5C51D0" w14:textId="77777777" w:rsidTr="007B6C7D">
        <w:tc>
          <w:tcPr>
            <w:tcW w:w="4606" w:type="dxa"/>
          </w:tcPr>
          <w:p w14:paraId="14353845"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Špecifický cieľ</w:t>
            </w:r>
          </w:p>
        </w:tc>
        <w:tc>
          <w:tcPr>
            <w:tcW w:w="4606" w:type="dxa"/>
          </w:tcPr>
          <w:p w14:paraId="58BC6ADC" w14:textId="77777777" w:rsidR="00F305BB" w:rsidRPr="00280C1E" w:rsidRDefault="001620FF" w:rsidP="001620FF">
            <w:pPr>
              <w:tabs>
                <w:tab w:val="left" w:pos="4007"/>
              </w:tabs>
              <w:spacing w:after="0" w:line="240" w:lineRule="auto"/>
              <w:jc w:val="both"/>
              <w:rPr>
                <w:rFonts w:ascii="Times New Roman" w:hAnsi="Times New Roman"/>
              </w:rPr>
            </w:pPr>
            <w:r w:rsidRPr="00280C1E">
              <w:rPr>
                <w:rFonts w:ascii="Times New Roman" w:hAnsi="Times New Roman"/>
              </w:rPr>
              <w:t>1.1.1 Zvýšiť inkluzívnosť a rovnaký prístup ku kvalitnému vzdelávaniu a zlepšiť výsledky a kompetencie detí a žiakov</w:t>
            </w:r>
          </w:p>
        </w:tc>
      </w:tr>
      <w:tr w:rsidR="00F305BB" w:rsidRPr="00006B98" w14:paraId="5C641123" w14:textId="77777777" w:rsidTr="007B6C7D">
        <w:tc>
          <w:tcPr>
            <w:tcW w:w="4606" w:type="dxa"/>
          </w:tcPr>
          <w:p w14:paraId="23BB74E0"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Prijímateľ</w:t>
            </w:r>
          </w:p>
        </w:tc>
        <w:tc>
          <w:tcPr>
            <w:tcW w:w="4606" w:type="dxa"/>
          </w:tcPr>
          <w:p w14:paraId="697F86D2" w14:textId="77777777" w:rsidR="00F305BB" w:rsidRPr="00280C1E" w:rsidRDefault="00390FFC" w:rsidP="007B6C7D">
            <w:pPr>
              <w:tabs>
                <w:tab w:val="left" w:pos="4007"/>
              </w:tabs>
              <w:spacing w:after="0" w:line="240" w:lineRule="auto"/>
              <w:rPr>
                <w:rFonts w:ascii="Times New Roman" w:hAnsi="Times New Roman"/>
              </w:rPr>
            </w:pPr>
            <w:r w:rsidRPr="00280C1E">
              <w:rPr>
                <w:rFonts w:ascii="Times New Roman" w:hAnsi="Times New Roman"/>
              </w:rPr>
              <w:t>Gymnázium</w:t>
            </w:r>
          </w:p>
        </w:tc>
      </w:tr>
      <w:tr w:rsidR="00F305BB" w:rsidRPr="00006B98" w14:paraId="58192246" w14:textId="77777777" w:rsidTr="007B6C7D">
        <w:tc>
          <w:tcPr>
            <w:tcW w:w="4606" w:type="dxa"/>
          </w:tcPr>
          <w:p w14:paraId="05F2464F"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Názov projektu</w:t>
            </w:r>
          </w:p>
        </w:tc>
        <w:tc>
          <w:tcPr>
            <w:tcW w:w="4606" w:type="dxa"/>
          </w:tcPr>
          <w:p w14:paraId="3A7FE8F7" w14:textId="77777777" w:rsidR="00F305BB" w:rsidRPr="00280C1E" w:rsidRDefault="00390FFC" w:rsidP="007B6C7D">
            <w:pPr>
              <w:tabs>
                <w:tab w:val="left" w:pos="4007"/>
              </w:tabs>
              <w:spacing w:after="0" w:line="240" w:lineRule="auto"/>
              <w:rPr>
                <w:rFonts w:ascii="Times New Roman" w:hAnsi="Times New Roman"/>
              </w:rPr>
            </w:pPr>
            <w:r w:rsidRPr="00280C1E">
              <w:rPr>
                <w:rFonts w:ascii="Times New Roman" w:hAnsi="Times New Roman"/>
              </w:rPr>
              <w:t>Gymza číta, počíta a báda</w:t>
            </w:r>
          </w:p>
        </w:tc>
      </w:tr>
      <w:tr w:rsidR="00F305BB" w:rsidRPr="00006B98" w14:paraId="723D3E87" w14:textId="77777777" w:rsidTr="007B6C7D">
        <w:tc>
          <w:tcPr>
            <w:tcW w:w="4606" w:type="dxa"/>
          </w:tcPr>
          <w:p w14:paraId="5744A966"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Kód projektu  ITMS2014+</w:t>
            </w:r>
          </w:p>
        </w:tc>
        <w:tc>
          <w:tcPr>
            <w:tcW w:w="4606" w:type="dxa"/>
          </w:tcPr>
          <w:p w14:paraId="0023A352" w14:textId="77777777" w:rsidR="00F305BB" w:rsidRPr="00280C1E" w:rsidRDefault="00390FFC" w:rsidP="007B6C7D">
            <w:pPr>
              <w:tabs>
                <w:tab w:val="left" w:pos="4007"/>
              </w:tabs>
              <w:spacing w:after="0" w:line="240" w:lineRule="auto"/>
              <w:rPr>
                <w:rFonts w:ascii="Times New Roman" w:hAnsi="Times New Roman"/>
              </w:rPr>
            </w:pPr>
            <w:r w:rsidRPr="00280C1E">
              <w:rPr>
                <w:rFonts w:ascii="Times New Roman" w:hAnsi="Times New Roman"/>
              </w:rPr>
              <w:t>312011U517</w:t>
            </w:r>
          </w:p>
        </w:tc>
      </w:tr>
      <w:tr w:rsidR="00F305BB" w:rsidRPr="00006B98" w14:paraId="6C4213BF" w14:textId="77777777" w:rsidTr="007B6C7D">
        <w:tc>
          <w:tcPr>
            <w:tcW w:w="4606" w:type="dxa"/>
          </w:tcPr>
          <w:p w14:paraId="3294B4A9"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 xml:space="preserve">Názov pedagogického klubu </w:t>
            </w:r>
          </w:p>
        </w:tc>
        <w:tc>
          <w:tcPr>
            <w:tcW w:w="4606" w:type="dxa"/>
          </w:tcPr>
          <w:p w14:paraId="0DE383C0" w14:textId="77777777" w:rsidR="00F305BB" w:rsidRPr="00280C1E" w:rsidRDefault="005C72B4" w:rsidP="007B6C7D">
            <w:pPr>
              <w:tabs>
                <w:tab w:val="left" w:pos="4007"/>
              </w:tabs>
              <w:spacing w:after="0" w:line="240" w:lineRule="auto"/>
              <w:rPr>
                <w:rFonts w:ascii="Times New Roman" w:hAnsi="Times New Roman"/>
              </w:rPr>
            </w:pPr>
            <w:r w:rsidRPr="00280C1E">
              <w:rPr>
                <w:rFonts w:ascii="Times New Roman" w:hAnsi="Times New Roman"/>
              </w:rPr>
              <w:t>GYMZA CHEMIK</w:t>
            </w:r>
          </w:p>
        </w:tc>
      </w:tr>
      <w:tr w:rsidR="00F305BB" w:rsidRPr="00006B98" w14:paraId="42F87622" w14:textId="77777777" w:rsidTr="007B6C7D">
        <w:tc>
          <w:tcPr>
            <w:tcW w:w="4606" w:type="dxa"/>
          </w:tcPr>
          <w:p w14:paraId="3DFC6CAA"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Dátum stretnutia  pedagogického klubu</w:t>
            </w:r>
          </w:p>
        </w:tc>
        <w:tc>
          <w:tcPr>
            <w:tcW w:w="4606" w:type="dxa"/>
          </w:tcPr>
          <w:p w14:paraId="17E18D5A" w14:textId="34C9CBE5" w:rsidR="00F305BB" w:rsidRPr="00280C1E" w:rsidRDefault="00FD1251" w:rsidP="00754359">
            <w:pPr>
              <w:tabs>
                <w:tab w:val="left" w:pos="4007"/>
              </w:tabs>
              <w:spacing w:after="0" w:line="240" w:lineRule="auto"/>
              <w:rPr>
                <w:rFonts w:ascii="Times New Roman" w:hAnsi="Times New Roman"/>
              </w:rPr>
            </w:pPr>
            <w:r>
              <w:rPr>
                <w:rFonts w:ascii="Times New Roman" w:hAnsi="Times New Roman"/>
              </w:rPr>
              <w:t>2</w:t>
            </w:r>
            <w:r w:rsidR="00754359">
              <w:rPr>
                <w:rFonts w:ascii="Times New Roman" w:hAnsi="Times New Roman"/>
              </w:rPr>
              <w:t>5</w:t>
            </w:r>
            <w:r w:rsidR="00006B98" w:rsidRPr="00280C1E">
              <w:rPr>
                <w:rFonts w:ascii="Times New Roman" w:hAnsi="Times New Roman"/>
              </w:rPr>
              <w:t>.0</w:t>
            </w:r>
            <w:r w:rsidR="00DA3397">
              <w:rPr>
                <w:rFonts w:ascii="Times New Roman" w:hAnsi="Times New Roman"/>
              </w:rPr>
              <w:t>4</w:t>
            </w:r>
            <w:r>
              <w:rPr>
                <w:rFonts w:ascii="Times New Roman" w:hAnsi="Times New Roman"/>
              </w:rPr>
              <w:t>.2022</w:t>
            </w:r>
          </w:p>
        </w:tc>
      </w:tr>
      <w:tr w:rsidR="00F305BB" w:rsidRPr="00006B98" w14:paraId="3107DC8A" w14:textId="77777777" w:rsidTr="007B6C7D">
        <w:tc>
          <w:tcPr>
            <w:tcW w:w="4606" w:type="dxa"/>
          </w:tcPr>
          <w:p w14:paraId="50D8D848"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Miesto stretnutia  pedagogického klubu</w:t>
            </w:r>
          </w:p>
        </w:tc>
        <w:tc>
          <w:tcPr>
            <w:tcW w:w="4606" w:type="dxa"/>
          </w:tcPr>
          <w:p w14:paraId="29EE2B82" w14:textId="77777777" w:rsidR="00F305BB" w:rsidRPr="00280C1E" w:rsidRDefault="007D2E26" w:rsidP="007B6C7D">
            <w:pPr>
              <w:tabs>
                <w:tab w:val="left" w:pos="4007"/>
              </w:tabs>
              <w:spacing w:after="0" w:line="240" w:lineRule="auto"/>
              <w:rPr>
                <w:rFonts w:ascii="Times New Roman" w:hAnsi="Times New Roman"/>
              </w:rPr>
            </w:pPr>
            <w:r w:rsidRPr="00280C1E">
              <w:rPr>
                <w:rFonts w:ascii="Times New Roman" w:hAnsi="Times New Roman"/>
              </w:rPr>
              <w:t>Gymnázium</w:t>
            </w:r>
          </w:p>
        </w:tc>
      </w:tr>
      <w:tr w:rsidR="00F305BB" w:rsidRPr="00006B98" w14:paraId="6C6AE843" w14:textId="77777777" w:rsidTr="007B6C7D">
        <w:tc>
          <w:tcPr>
            <w:tcW w:w="4606" w:type="dxa"/>
          </w:tcPr>
          <w:p w14:paraId="15A46A75"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Meno koordinátora pedagogického klubu</w:t>
            </w:r>
          </w:p>
        </w:tc>
        <w:tc>
          <w:tcPr>
            <w:tcW w:w="4606" w:type="dxa"/>
          </w:tcPr>
          <w:p w14:paraId="5F94D98D" w14:textId="7D86A22D" w:rsidR="00F305BB" w:rsidRPr="00280C1E" w:rsidRDefault="00FD1251" w:rsidP="007B6C7D">
            <w:pPr>
              <w:tabs>
                <w:tab w:val="left" w:pos="4007"/>
              </w:tabs>
              <w:spacing w:after="0" w:line="240" w:lineRule="auto"/>
              <w:rPr>
                <w:rFonts w:ascii="Times New Roman" w:hAnsi="Times New Roman"/>
              </w:rPr>
            </w:pPr>
            <w:r>
              <w:rPr>
                <w:rFonts w:ascii="Times New Roman" w:hAnsi="Times New Roman"/>
              </w:rPr>
              <w:t>RNDr. Katarína Laštíková</w:t>
            </w:r>
          </w:p>
        </w:tc>
      </w:tr>
      <w:tr w:rsidR="00F305BB" w:rsidRPr="00006B98" w14:paraId="4D4BDD47" w14:textId="77777777" w:rsidTr="007B6C7D">
        <w:tc>
          <w:tcPr>
            <w:tcW w:w="4606" w:type="dxa"/>
          </w:tcPr>
          <w:p w14:paraId="5C5D3DB6" w14:textId="77777777" w:rsidR="00F305BB" w:rsidRPr="00280C1E" w:rsidRDefault="00F305BB" w:rsidP="001620FF">
            <w:pPr>
              <w:pStyle w:val="Odsekzoznamu"/>
              <w:numPr>
                <w:ilvl w:val="0"/>
                <w:numId w:val="5"/>
              </w:numPr>
              <w:spacing w:after="0" w:line="240" w:lineRule="auto"/>
              <w:rPr>
                <w:rFonts w:ascii="Times New Roman" w:hAnsi="Times New Roman"/>
              </w:rPr>
            </w:pPr>
            <w:r w:rsidRPr="00280C1E">
              <w:rPr>
                <w:rFonts w:ascii="Times New Roman" w:hAnsi="Times New Roman"/>
              </w:rPr>
              <w:t>Odkaz na webové sídlo zverejnenej správy</w:t>
            </w:r>
          </w:p>
        </w:tc>
        <w:tc>
          <w:tcPr>
            <w:tcW w:w="4606" w:type="dxa"/>
          </w:tcPr>
          <w:p w14:paraId="00155433" w14:textId="77777777" w:rsidR="00F305BB" w:rsidRPr="00280C1E" w:rsidRDefault="007D2E26" w:rsidP="007B6C7D">
            <w:pPr>
              <w:tabs>
                <w:tab w:val="left" w:pos="4007"/>
              </w:tabs>
              <w:spacing w:after="0" w:line="240" w:lineRule="auto"/>
              <w:rPr>
                <w:rFonts w:ascii="Times New Roman" w:hAnsi="Times New Roman"/>
              </w:rPr>
            </w:pPr>
            <w:r w:rsidRPr="00280C1E">
              <w:rPr>
                <w:rFonts w:ascii="Times New Roman" w:hAnsi="Times New Roman"/>
              </w:rPr>
              <w:t>www.gymza.sk</w:t>
            </w:r>
          </w:p>
        </w:tc>
      </w:tr>
    </w:tbl>
    <w:p w14:paraId="7274C1D6" w14:textId="77777777" w:rsidR="00F305BB" w:rsidRPr="00006B98"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006B98" w14:paraId="12E0D43F" w14:textId="77777777" w:rsidTr="007B6C7D">
        <w:trPr>
          <w:trHeight w:val="6419"/>
        </w:trPr>
        <w:tc>
          <w:tcPr>
            <w:tcW w:w="9212" w:type="dxa"/>
          </w:tcPr>
          <w:p w14:paraId="043D1C71" w14:textId="77777777" w:rsidR="00F305BB" w:rsidRPr="00006B98" w:rsidRDefault="00F305BB" w:rsidP="007B6C7D">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b/>
              </w:rPr>
              <w:t>Manažérske zhrnutie:</w:t>
            </w:r>
          </w:p>
          <w:p w14:paraId="3778CB88" w14:textId="77777777" w:rsidR="00F305BB" w:rsidRPr="00006B98" w:rsidRDefault="00F305BB" w:rsidP="007B6C7D">
            <w:pPr>
              <w:tabs>
                <w:tab w:val="left" w:pos="1114"/>
              </w:tabs>
              <w:spacing w:after="0" w:line="240" w:lineRule="auto"/>
              <w:rPr>
                <w:rFonts w:ascii="Times New Roman" w:hAnsi="Times New Roman"/>
              </w:rPr>
            </w:pPr>
            <w:r w:rsidRPr="00006B98">
              <w:rPr>
                <w:rFonts w:ascii="Times New Roman" w:hAnsi="Times New Roman"/>
              </w:rPr>
              <w:t xml:space="preserve">krátka anotácia, kľúčové slová </w:t>
            </w:r>
          </w:p>
          <w:p w14:paraId="71D189A3" w14:textId="77777777" w:rsidR="00734802" w:rsidRDefault="00734802" w:rsidP="007B6C7D">
            <w:pPr>
              <w:tabs>
                <w:tab w:val="left" w:pos="1114"/>
              </w:tabs>
              <w:spacing w:after="0" w:line="240" w:lineRule="auto"/>
              <w:rPr>
                <w:rFonts w:ascii="Times New Roman" w:hAnsi="Times New Roman"/>
              </w:rPr>
            </w:pPr>
          </w:p>
          <w:p w14:paraId="1ABC2269" w14:textId="77777777" w:rsidR="001B23DF" w:rsidRDefault="001B23DF" w:rsidP="007B6C7D">
            <w:pPr>
              <w:tabs>
                <w:tab w:val="left" w:pos="1114"/>
              </w:tabs>
              <w:spacing w:after="0" w:line="240" w:lineRule="auto"/>
              <w:rPr>
                <w:rFonts w:ascii="Times New Roman" w:hAnsi="Times New Roman"/>
              </w:rPr>
            </w:pPr>
          </w:p>
          <w:p w14:paraId="4DCFEC0F" w14:textId="7DC3336E" w:rsidR="00734802" w:rsidRDefault="00DA3397" w:rsidP="001B23DF">
            <w:pPr>
              <w:tabs>
                <w:tab w:val="left" w:pos="1114"/>
              </w:tabs>
              <w:spacing w:after="0" w:line="240" w:lineRule="auto"/>
              <w:jc w:val="both"/>
              <w:rPr>
                <w:rFonts w:ascii="Times New Roman" w:eastAsia="Times New Roman" w:hAnsi="Times New Roman"/>
                <w:color w:val="000000"/>
              </w:rPr>
            </w:pPr>
            <w:r w:rsidRPr="00077E22">
              <w:rPr>
                <w:rFonts w:ascii="Times New Roman" w:eastAsia="Times New Roman" w:hAnsi="Times New Roman"/>
                <w:color w:val="000000"/>
              </w:rPr>
              <w:t>Súčasné teoretické východiská, odovzdávanie skúseností, formulácia záverov a návrh tém k danej problematike</w:t>
            </w:r>
          </w:p>
          <w:p w14:paraId="4498F766" w14:textId="633B24E9" w:rsidR="00DA3397" w:rsidRPr="00DA3397" w:rsidRDefault="00DA3397" w:rsidP="001B23DF">
            <w:pPr>
              <w:tabs>
                <w:tab w:val="left" w:pos="1114"/>
              </w:tabs>
              <w:spacing w:after="0" w:line="240" w:lineRule="auto"/>
              <w:jc w:val="both"/>
              <w:rPr>
                <w:rFonts w:ascii="Times New Roman" w:eastAsia="Times New Roman" w:hAnsi="Times New Roman"/>
              </w:rPr>
            </w:pPr>
            <w:r w:rsidRPr="00DA3397">
              <w:rPr>
                <w:rFonts w:ascii="Times New Roman" w:hAnsi="Times New Roman"/>
                <w:shd w:val="clear" w:color="auto" w:fill="FFFFFF"/>
              </w:rPr>
              <w:t>Projektové vyučovanie je efektívny spôsob výučby, pri ktorom môžeme využívať niektoré progresívne didaktické metódy ako problémové vyučovanie, kooperatívne vyučovanie, diskusia. Samotná realizácia projektovej formy vyučovania na hodinách nie je pevne stanovená, a preto ani neobmedzuje učiteľa v jeho tvorivosti a spôsoboch realizácie vyučovacej hodiny.</w:t>
            </w:r>
            <w:r w:rsidRPr="00DA3397">
              <w:rPr>
                <w:rFonts w:ascii="Times New Roman" w:hAnsi="Times New Roman"/>
              </w:rPr>
              <w:br/>
            </w:r>
            <w:r w:rsidRPr="00DA3397">
              <w:rPr>
                <w:rFonts w:ascii="Times New Roman" w:hAnsi="Times New Roman"/>
                <w:shd w:val="clear" w:color="auto" w:fill="FFFFFF"/>
              </w:rPr>
              <w:t>Zdrojom nadobúdania a rozvíjania vedomostí žiakov pri projektovej metóde vyučovania je riešenie projektov, praktických pracovných úloh.</w:t>
            </w:r>
          </w:p>
          <w:p w14:paraId="6E1D020E" w14:textId="77777777" w:rsidR="00DA3397" w:rsidRDefault="00DA3397" w:rsidP="001B23DF">
            <w:pPr>
              <w:tabs>
                <w:tab w:val="left" w:pos="1114"/>
              </w:tabs>
              <w:spacing w:after="0" w:line="240" w:lineRule="auto"/>
              <w:jc w:val="both"/>
              <w:rPr>
                <w:rFonts w:ascii="Times New Roman" w:hAnsi="Times New Roman"/>
              </w:rPr>
            </w:pPr>
          </w:p>
          <w:p w14:paraId="38517027" w14:textId="77777777" w:rsidR="00734802" w:rsidRDefault="00734802" w:rsidP="007B6C7D">
            <w:pPr>
              <w:tabs>
                <w:tab w:val="left" w:pos="1114"/>
              </w:tabs>
              <w:spacing w:after="0" w:line="240" w:lineRule="auto"/>
              <w:rPr>
                <w:rFonts w:ascii="Times New Roman" w:hAnsi="Times New Roman"/>
              </w:rPr>
            </w:pPr>
            <w:r>
              <w:rPr>
                <w:rFonts w:ascii="Times New Roman" w:hAnsi="Times New Roman"/>
              </w:rPr>
              <w:t>Kľúčové slová:</w:t>
            </w:r>
          </w:p>
          <w:p w14:paraId="78B3A933" w14:textId="18665FC8" w:rsidR="00734802" w:rsidRDefault="00940168" w:rsidP="007B6C7D">
            <w:pPr>
              <w:tabs>
                <w:tab w:val="left" w:pos="1114"/>
              </w:tabs>
              <w:spacing w:after="0" w:line="240" w:lineRule="auto"/>
              <w:rPr>
                <w:rFonts w:ascii="Times New Roman" w:hAnsi="Times New Roman"/>
              </w:rPr>
            </w:pPr>
            <w:r>
              <w:rPr>
                <w:rFonts w:ascii="Times New Roman" w:hAnsi="Times New Roman"/>
              </w:rPr>
              <w:t>Projektové učenie</w:t>
            </w:r>
          </w:p>
          <w:p w14:paraId="1C0550BF" w14:textId="5E58795E" w:rsidR="00734802" w:rsidRDefault="00734802" w:rsidP="007B6C7D">
            <w:pPr>
              <w:tabs>
                <w:tab w:val="left" w:pos="1114"/>
              </w:tabs>
              <w:spacing w:after="0" w:line="240" w:lineRule="auto"/>
              <w:rPr>
                <w:rFonts w:ascii="Times New Roman" w:hAnsi="Times New Roman"/>
              </w:rPr>
            </w:pPr>
            <w:r>
              <w:rPr>
                <w:rFonts w:ascii="Times New Roman" w:hAnsi="Times New Roman"/>
              </w:rPr>
              <w:t>Rozvoj prírodovednej gramotnosti</w:t>
            </w:r>
          </w:p>
          <w:p w14:paraId="0334E0B8" w14:textId="0BA17E5D" w:rsidR="0088298E" w:rsidRDefault="0088298E" w:rsidP="007B6C7D">
            <w:pPr>
              <w:tabs>
                <w:tab w:val="left" w:pos="1114"/>
              </w:tabs>
              <w:spacing w:after="0" w:line="240" w:lineRule="auto"/>
              <w:rPr>
                <w:rFonts w:ascii="Times New Roman" w:hAnsi="Times New Roman"/>
              </w:rPr>
            </w:pPr>
            <w:r>
              <w:rPr>
                <w:rFonts w:ascii="Times New Roman" w:hAnsi="Times New Roman"/>
              </w:rPr>
              <w:t>Inovatívne metódy vyučovania</w:t>
            </w:r>
          </w:p>
          <w:p w14:paraId="6B31C142" w14:textId="77777777" w:rsidR="00734802" w:rsidRDefault="00734802" w:rsidP="007B6C7D">
            <w:pPr>
              <w:tabs>
                <w:tab w:val="left" w:pos="1114"/>
              </w:tabs>
              <w:spacing w:after="0" w:line="240" w:lineRule="auto"/>
              <w:rPr>
                <w:rFonts w:ascii="Times New Roman" w:hAnsi="Times New Roman"/>
              </w:rPr>
            </w:pPr>
            <w:r>
              <w:rPr>
                <w:rFonts w:ascii="Times New Roman" w:hAnsi="Times New Roman"/>
              </w:rPr>
              <w:t>Experiment</w:t>
            </w:r>
          </w:p>
          <w:p w14:paraId="4CEA4CCC" w14:textId="77777777" w:rsidR="00734802" w:rsidRDefault="00DA3397" w:rsidP="007B6C7D">
            <w:pPr>
              <w:tabs>
                <w:tab w:val="left" w:pos="1114"/>
              </w:tabs>
              <w:spacing w:after="0" w:line="240" w:lineRule="auto"/>
              <w:rPr>
                <w:rFonts w:ascii="Times New Roman" w:hAnsi="Times New Roman"/>
              </w:rPr>
            </w:pPr>
            <w:r>
              <w:rPr>
                <w:rFonts w:ascii="Times New Roman" w:hAnsi="Times New Roman"/>
              </w:rPr>
              <w:t>Zadávanie projektov</w:t>
            </w:r>
          </w:p>
          <w:p w14:paraId="3024E7E4" w14:textId="60568987" w:rsidR="00DA3397" w:rsidRPr="00006B98" w:rsidRDefault="00DA3397" w:rsidP="007B6C7D">
            <w:pPr>
              <w:tabs>
                <w:tab w:val="left" w:pos="1114"/>
              </w:tabs>
              <w:spacing w:after="0" w:line="240" w:lineRule="auto"/>
              <w:rPr>
                <w:rFonts w:ascii="Times New Roman" w:hAnsi="Times New Roman"/>
              </w:rPr>
            </w:pPr>
            <w:r>
              <w:rPr>
                <w:rFonts w:ascii="Times New Roman" w:hAnsi="Times New Roman"/>
              </w:rPr>
              <w:t>Skupinová práca</w:t>
            </w:r>
          </w:p>
        </w:tc>
      </w:tr>
      <w:tr w:rsidR="00F305BB" w:rsidRPr="001B23DF" w14:paraId="491CA864" w14:textId="77777777" w:rsidTr="001B23DF">
        <w:trPr>
          <w:trHeight w:val="1833"/>
        </w:trPr>
        <w:tc>
          <w:tcPr>
            <w:tcW w:w="9212" w:type="dxa"/>
          </w:tcPr>
          <w:p w14:paraId="563B3420" w14:textId="77777777" w:rsidR="00F305BB" w:rsidRPr="00FF39FA" w:rsidRDefault="00F305BB" w:rsidP="00FF39FA">
            <w:pPr>
              <w:pStyle w:val="Odsekzoznamu"/>
              <w:numPr>
                <w:ilvl w:val="0"/>
                <w:numId w:val="5"/>
              </w:numPr>
              <w:tabs>
                <w:tab w:val="left" w:pos="1114"/>
              </w:tabs>
              <w:spacing w:after="0" w:line="240" w:lineRule="auto"/>
              <w:jc w:val="both"/>
              <w:rPr>
                <w:rFonts w:ascii="Times New Roman" w:hAnsi="Times New Roman"/>
              </w:rPr>
            </w:pPr>
            <w:r w:rsidRPr="00FF39FA">
              <w:rPr>
                <w:rFonts w:ascii="Times New Roman" w:hAnsi="Times New Roman"/>
                <w:b/>
              </w:rPr>
              <w:lastRenderedPageBreak/>
              <w:t>Hlavné body, témy stretnutia, zhrnutie priebehu stretnutia:</w:t>
            </w:r>
            <w:r w:rsidRPr="00FF39FA">
              <w:rPr>
                <w:rFonts w:ascii="Times New Roman" w:hAnsi="Times New Roman"/>
              </w:rPr>
              <w:t xml:space="preserve"> </w:t>
            </w:r>
          </w:p>
          <w:p w14:paraId="3EC4BB47" w14:textId="77777777" w:rsidR="00FF39FA" w:rsidRPr="00FF39FA" w:rsidRDefault="00FF39FA" w:rsidP="00FF39FA">
            <w:p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Primárnym cieľom projektového vyučovania je aktívne zapojiť žiakov do poznávacieho procesu. Proces poznávania je charakteristický svojou otvorenosťou. Učitelia vytvárajú problémové scenáre a otázky, ktoré vedú k tomu, aby žiaci rozmýšľali o tom, čo sa učia. Scenáre projektov sú len rámcové a dotvárajú sa v spolupráci so žiakmi počas riešenia. Realizácia projektu závisí od žiakov, od ich tvorivosti, fantázie, kritického myslenia, vnútornej motivácie, záujmov a potrieb. Pri tvorbe scenárov sú učitelia a žiaci inšpirovaní svojim najbližším okolím a problémami, ktoré vychádzajú z bežného života.</w:t>
            </w:r>
          </w:p>
          <w:p w14:paraId="1C51654B" w14:textId="77777777" w:rsidR="00FF39FA" w:rsidRPr="00FF39FA" w:rsidRDefault="00FF39FA" w:rsidP="00FF39FA">
            <w:p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Z hľadiska kognitívnych cieľov projektové vyučovanie umožňuje:</w:t>
            </w:r>
          </w:p>
          <w:p w14:paraId="79A7A132" w14:textId="77777777" w:rsidR="00FF39FA" w:rsidRPr="00FF39FA" w:rsidRDefault="00FF39FA" w:rsidP="00FF39FA">
            <w:pPr>
              <w:numPr>
                <w:ilvl w:val="0"/>
                <w:numId w:val="11"/>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prehlbovať a rozširovať poznanie</w:t>
            </w:r>
          </w:p>
          <w:p w14:paraId="2EDFE8C9" w14:textId="77777777" w:rsidR="00FF39FA" w:rsidRPr="00FF39FA" w:rsidRDefault="00FF39FA" w:rsidP="00FF39FA">
            <w:pPr>
              <w:numPr>
                <w:ilvl w:val="0"/>
                <w:numId w:val="11"/>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integrovať poznatky do uceleného systému poznania</w:t>
            </w:r>
          </w:p>
          <w:p w14:paraId="5EF236F7" w14:textId="77777777" w:rsidR="00FF39FA" w:rsidRPr="00FF39FA" w:rsidRDefault="00FF39FA" w:rsidP="00FF39FA">
            <w:pPr>
              <w:numPr>
                <w:ilvl w:val="0"/>
                <w:numId w:val="11"/>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rozvíjať tvorivé myslenie</w:t>
            </w:r>
          </w:p>
          <w:p w14:paraId="0D339AAB" w14:textId="77777777" w:rsidR="00FF39FA" w:rsidRPr="00FF39FA" w:rsidRDefault="00FF39FA" w:rsidP="00FF39FA">
            <w:pPr>
              <w:numPr>
                <w:ilvl w:val="0"/>
                <w:numId w:val="11"/>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uvedomovať si význam a zmysel poznávania</w:t>
            </w:r>
          </w:p>
          <w:p w14:paraId="0FC14C0B" w14:textId="77777777" w:rsidR="00FF39FA" w:rsidRPr="00FF39FA" w:rsidRDefault="00FF39FA" w:rsidP="00FF39FA">
            <w:p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Edukačné a formatívne ciele spočívajú predovšetkým v rozvíjaní schopností a návykov:</w:t>
            </w:r>
          </w:p>
          <w:p w14:paraId="058F0523"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samostatne a tvorivo pracovať</w:t>
            </w:r>
          </w:p>
          <w:p w14:paraId="5AC4B999"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plánovať vlastnú prácu a dokončiť ju</w:t>
            </w:r>
          </w:p>
          <w:p w14:paraId="48111107"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niesť zodpovednosť za svoju prácu a prekonávať prekážky</w:t>
            </w:r>
          </w:p>
          <w:p w14:paraId="51C70957"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pracovať s informáciami (knihy, encyklopédie, internet, a pod.)</w:t>
            </w:r>
          </w:p>
          <w:p w14:paraId="5BBE399A"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prezentovať svoju vlastnú prácu , vystupovať, s právne sa vyjadrovať</w:t>
            </w:r>
          </w:p>
          <w:p w14:paraId="2BB4B179"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argumentovať</w:t>
            </w:r>
          </w:p>
          <w:p w14:paraId="4E093158"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spolupracovať, komunikovať, tolerovať a prijímať iné názory</w:t>
            </w:r>
          </w:p>
          <w:p w14:paraId="51B6D442" w14:textId="77777777" w:rsidR="00FF39FA" w:rsidRPr="00FF39FA" w:rsidRDefault="00FF39FA" w:rsidP="00FF39FA">
            <w:pPr>
              <w:numPr>
                <w:ilvl w:val="0"/>
                <w:numId w:val="12"/>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hodnotiť svoju prácu a prácu svojich kolegov</w:t>
            </w:r>
          </w:p>
          <w:p w14:paraId="6DF9D944" w14:textId="77777777" w:rsidR="00FF39FA" w:rsidRPr="00FF39FA" w:rsidRDefault="00FF39FA" w:rsidP="00FF39FA">
            <w:pPr>
              <w:spacing w:after="0" w:line="240" w:lineRule="auto"/>
              <w:jc w:val="both"/>
              <w:rPr>
                <w:rFonts w:ascii="Times New Roman" w:eastAsia="Times New Roman" w:hAnsi="Times New Roman"/>
                <w:lang w:eastAsia="sk-SK"/>
              </w:rPr>
            </w:pPr>
            <w:r w:rsidRPr="00FF39FA">
              <w:rPr>
                <w:rFonts w:ascii="Times New Roman" w:eastAsia="Times New Roman" w:hAnsi="Times New Roman"/>
                <w:b/>
                <w:bCs/>
                <w:shd w:val="clear" w:color="auto" w:fill="FFFFFF"/>
                <w:lang w:eastAsia="sk-SK"/>
              </w:rPr>
              <w:t>Základné princípy projektového vyučovania</w:t>
            </w:r>
          </w:p>
          <w:p w14:paraId="2510F81F" w14:textId="77777777" w:rsidR="00FF39FA" w:rsidRPr="00FF39FA" w:rsidRDefault="00FF39FA" w:rsidP="00FF39FA">
            <w:pPr>
              <w:numPr>
                <w:ilvl w:val="1"/>
                <w:numId w:val="13"/>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Zreteľ na potreby a záujmy detí – výber témy má vhodne prispieť k sebarealizácii žiaka, umožniť mu získať nové skúsenosti a pohľady na vyučovací predmet. Zreteľ na aktuálnu situáciu – spájať školu so životom.</w:t>
            </w:r>
          </w:p>
          <w:p w14:paraId="170B7ED4" w14:textId="77777777" w:rsidR="00FF39FA" w:rsidRPr="00FF39FA" w:rsidRDefault="00FF39FA" w:rsidP="00FF39FA">
            <w:pPr>
              <w:numPr>
                <w:ilvl w:val="1"/>
                <w:numId w:val="13"/>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Interisciplinarita – prekračovať rámec jednotlivých vyučovacích predmetov.</w:t>
            </w:r>
          </w:p>
          <w:p w14:paraId="2F0D3C05" w14:textId="77777777" w:rsidR="00FF39FA" w:rsidRPr="00FF39FA" w:rsidRDefault="00FF39FA" w:rsidP="00FF39FA">
            <w:pPr>
              <w:numPr>
                <w:ilvl w:val="1"/>
                <w:numId w:val="13"/>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Sebaregulácia pri učení – žiaci si plánujú, realizujú a hodnotia svoje projekty, učia sa učiť.</w:t>
            </w:r>
          </w:p>
          <w:p w14:paraId="29C45DB7" w14:textId="77777777" w:rsidR="00FF39FA" w:rsidRPr="00FF39FA" w:rsidRDefault="00FF39FA" w:rsidP="00FF39FA">
            <w:pPr>
              <w:numPr>
                <w:ilvl w:val="1"/>
                <w:numId w:val="13"/>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Orientácia na produkt – produkt prináša zmysluplnosť učenia, celej práce, čím motivuje žiakov, žiaci prezentujú svoj produkt pred triedou.</w:t>
            </w:r>
          </w:p>
          <w:p w14:paraId="6D4BFD69" w14:textId="77777777" w:rsidR="00FF39FA" w:rsidRPr="00FF39FA" w:rsidRDefault="00FF39FA" w:rsidP="00FF39FA">
            <w:pPr>
              <w:numPr>
                <w:ilvl w:val="1"/>
                <w:numId w:val="13"/>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Skupinová realizácia – pri práci v tímoch sa žiaci učia spolupracovať, komunikovať, ale učia sa aj tolerancii a riešeniu konfliktov.</w:t>
            </w:r>
          </w:p>
          <w:p w14:paraId="17458D5F" w14:textId="77777777" w:rsidR="00FF39FA" w:rsidRPr="00FF39FA" w:rsidRDefault="00FF39FA" w:rsidP="00FF39FA">
            <w:pPr>
              <w:spacing w:after="0" w:line="240" w:lineRule="auto"/>
              <w:jc w:val="both"/>
              <w:rPr>
                <w:rFonts w:ascii="Times New Roman" w:eastAsia="Times New Roman" w:hAnsi="Times New Roman"/>
                <w:lang w:eastAsia="sk-SK"/>
              </w:rPr>
            </w:pPr>
            <w:r w:rsidRPr="00FF39FA">
              <w:rPr>
                <w:rFonts w:ascii="Times New Roman" w:eastAsia="Times New Roman" w:hAnsi="Times New Roman"/>
                <w:b/>
                <w:bCs/>
                <w:shd w:val="clear" w:color="auto" w:fill="FFFFFF"/>
                <w:lang w:eastAsia="sk-SK"/>
              </w:rPr>
              <w:t>Delenie projektov</w:t>
            </w:r>
          </w:p>
          <w:p w14:paraId="624D4276" w14:textId="77777777" w:rsidR="00FF39FA" w:rsidRPr="00FF39FA" w:rsidRDefault="00FF39FA" w:rsidP="00FF39FA">
            <w:pPr>
              <w:numPr>
                <w:ilvl w:val="1"/>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podľa cieľa:</w:t>
            </w:r>
          </w:p>
          <w:p w14:paraId="48FB979C"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problémové – riešiť problém zo života</w:t>
            </w:r>
          </w:p>
          <w:p w14:paraId="76F42757"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konštrukčné (tvorivé) – vytvoriť, navrhnúť niečo nové</w:t>
            </w:r>
          </w:p>
          <w:p w14:paraId="0F96357C"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hodnotiace – posudzovať, skúmať, hodnotiť problém</w:t>
            </w:r>
          </w:p>
          <w:p w14:paraId="108E99B6"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drilové (nácvikové, upevňovacie) – natrvalo osvojiť zručnosti, vedomosti</w:t>
            </w:r>
          </w:p>
          <w:p w14:paraId="49AB8F6B" w14:textId="77777777" w:rsidR="00FF39FA" w:rsidRPr="00FF39FA" w:rsidRDefault="00FF39FA" w:rsidP="00FF39FA">
            <w:pPr>
              <w:numPr>
                <w:ilvl w:val="1"/>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podľa počtu riešiteľov:</w:t>
            </w:r>
          </w:p>
          <w:p w14:paraId="55A9CD78"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individuálne – rieši žiak sám</w:t>
            </w:r>
          </w:p>
          <w:p w14:paraId="6E3C4703"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skupinové – rieši skupina žiakov</w:t>
            </w:r>
          </w:p>
          <w:p w14:paraId="197D36CD" w14:textId="77777777" w:rsidR="00FF39FA" w:rsidRPr="00FF39FA" w:rsidRDefault="00FF39FA" w:rsidP="00FF39FA">
            <w:pPr>
              <w:numPr>
                <w:ilvl w:val="1"/>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podľa časovej dĺžky:</w:t>
            </w:r>
          </w:p>
          <w:p w14:paraId="73AC21EC"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krátkodobé – vymedzený časový úsek počas školského roka (týždeň, mesiac ...)</w:t>
            </w:r>
          </w:p>
          <w:p w14:paraId="2D9E5791"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lastRenderedPageBreak/>
              <w:t>dlhodobé – celý školský rok, polrok</w:t>
            </w:r>
          </w:p>
          <w:p w14:paraId="2E9220D5" w14:textId="77777777" w:rsidR="00FF39FA" w:rsidRPr="00FF39FA" w:rsidRDefault="00FF39FA" w:rsidP="00FF39FA">
            <w:pPr>
              <w:numPr>
                <w:ilvl w:val="1"/>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b/>
                <w:bCs/>
                <w:lang w:eastAsia="sk-SK"/>
              </w:rPr>
              <w:t>podľa miesta realizácie:</w:t>
            </w:r>
          </w:p>
          <w:p w14:paraId="370245F9" w14:textId="56B3D0F1"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školské – žiaci pracujú na projekte len</w:t>
            </w:r>
            <w:r>
              <w:rPr>
                <w:rFonts w:ascii="Times New Roman" w:eastAsia="Times New Roman" w:hAnsi="Times New Roman"/>
                <w:lang w:eastAsia="sk-SK"/>
              </w:rPr>
              <w:t xml:space="preserve"> na </w:t>
            </w:r>
            <w:r w:rsidRPr="00FF39FA">
              <w:rPr>
                <w:rFonts w:ascii="Times New Roman" w:eastAsia="Times New Roman" w:hAnsi="Times New Roman"/>
                <w:lang w:eastAsia="sk-SK"/>
              </w:rPr>
              <w:t xml:space="preserve"> vyučovacej hodine jedného alebo viacerých predmetoch</w:t>
            </w:r>
          </w:p>
          <w:p w14:paraId="6D433CF1" w14:textId="77777777"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domáce – žiaci pracujú na projekte len doma</w:t>
            </w:r>
          </w:p>
          <w:p w14:paraId="4785E170" w14:textId="63C9FB1F" w:rsidR="00FF39FA" w:rsidRPr="00FF39FA" w:rsidRDefault="00FF39FA" w:rsidP="00FF39FA">
            <w:pPr>
              <w:numPr>
                <w:ilvl w:val="2"/>
                <w:numId w:val="14"/>
              </w:numPr>
              <w:shd w:val="clear" w:color="auto" w:fill="FFFFFF"/>
              <w:spacing w:before="100" w:beforeAutospacing="1" w:after="100" w:afterAutospacing="1" w:line="240" w:lineRule="auto"/>
              <w:jc w:val="both"/>
              <w:rPr>
                <w:rFonts w:ascii="Times New Roman" w:eastAsia="Times New Roman" w:hAnsi="Times New Roman"/>
                <w:lang w:eastAsia="sk-SK"/>
              </w:rPr>
            </w:pPr>
            <w:r w:rsidRPr="00FF39FA">
              <w:rPr>
                <w:rFonts w:ascii="Times New Roman" w:eastAsia="Times New Roman" w:hAnsi="Times New Roman"/>
                <w:lang w:eastAsia="sk-SK"/>
              </w:rPr>
              <w:t>kombinované – žiaci časť pro</w:t>
            </w:r>
            <w:r>
              <w:rPr>
                <w:rFonts w:ascii="Times New Roman" w:eastAsia="Times New Roman" w:hAnsi="Times New Roman"/>
                <w:lang w:eastAsia="sk-SK"/>
              </w:rPr>
              <w:t>je</w:t>
            </w:r>
            <w:r w:rsidRPr="00FF39FA">
              <w:rPr>
                <w:rFonts w:ascii="Times New Roman" w:eastAsia="Times New Roman" w:hAnsi="Times New Roman"/>
                <w:lang w:eastAsia="sk-SK"/>
              </w:rPr>
              <w:t>ktu realizujú v škole a časť doma (najvhodnejší spôsob)</w:t>
            </w:r>
          </w:p>
          <w:p w14:paraId="7256C3D7" w14:textId="77777777" w:rsidR="00FF39FA" w:rsidRPr="00FF39FA" w:rsidRDefault="00FF39FA" w:rsidP="00FF39FA">
            <w:p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Metodika projektového vyučovania</w:t>
            </w:r>
          </w:p>
          <w:p w14:paraId="05A402B9" w14:textId="77777777" w:rsidR="00FF39FA" w:rsidRPr="00FF39FA" w:rsidRDefault="00FF39FA" w:rsidP="00FF39FA">
            <w:p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Projekt má štyri základné kroky:</w:t>
            </w:r>
          </w:p>
          <w:p w14:paraId="0009312D" w14:textId="77777777" w:rsidR="00FF39FA" w:rsidRPr="00FF39FA" w:rsidRDefault="00FF39FA" w:rsidP="00FF39FA">
            <w:pPr>
              <w:numPr>
                <w:ilvl w:val="0"/>
                <w:numId w:val="15"/>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Zámer</w:t>
            </w:r>
            <w:r w:rsidRPr="00FF39FA">
              <w:rPr>
                <w:rFonts w:ascii="Times New Roman" w:eastAsia="Times New Roman" w:hAnsi="Times New Roman"/>
                <w:lang w:eastAsia="sk-SK"/>
              </w:rPr>
              <w:t> – sem patrí samotný podnet a jeho spracovanie (nálada, náhoda, záujem, motivácia detí, znalosť detí, pohľad na učivo) a formulácia východiska, jadra problému, tj. o čo vlastne pôjde.</w:t>
            </w:r>
          </w:p>
          <w:p w14:paraId="7BB04723" w14:textId="77777777" w:rsidR="00FF39FA" w:rsidRPr="00FF39FA" w:rsidRDefault="00FF39FA" w:rsidP="00FF39FA">
            <w:pPr>
              <w:numPr>
                <w:ilvl w:val="0"/>
                <w:numId w:val="15"/>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Plánovanie</w:t>
            </w:r>
            <w:r w:rsidRPr="00FF39FA">
              <w:rPr>
                <w:rFonts w:ascii="Times New Roman" w:eastAsia="Times New Roman" w:hAnsi="Times New Roman"/>
                <w:lang w:eastAsia="sk-SK"/>
              </w:rPr>
              <w:t> - je vytýčenie základných tém a okruhov, určenie činností a prostriedkov, rozdelenie úloh skupinám, či jednotlivcom, časový plán a pod. V tejto etape preberajú iniciatívu žiaci, učiteľ vystupuje v úlohe konzultanta, poradcu.</w:t>
            </w:r>
          </w:p>
          <w:p w14:paraId="34A607F9" w14:textId="77777777" w:rsidR="00FF39FA" w:rsidRPr="00FF39FA" w:rsidRDefault="00FF39FA" w:rsidP="00FF39FA">
            <w:pPr>
              <w:numPr>
                <w:ilvl w:val="0"/>
                <w:numId w:val="15"/>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Uskutočnenie </w:t>
            </w:r>
            <w:r w:rsidRPr="00FF39FA">
              <w:rPr>
                <w:rFonts w:ascii="Times New Roman" w:eastAsia="Times New Roman" w:hAnsi="Times New Roman"/>
                <w:lang w:eastAsia="sk-SK"/>
              </w:rPr>
              <w:t>– predstavuje vlastné riešenie projektovej úlohy, návrh alternatív, výber optimálneho riešenia, spracovanie podkladov, dokumentácie. Realizujú ho deti, prejavuje sa ich aktivita, tvorivá činnosť, samostatnosť, komunikácia, učia sa spolupracovať, získavajú hodnotovú orientáciu, zodpovednosť a pod. Učiteľ je skôr v pozadí, ale môže podľa potreby zastávať rolu vodcu, organizátora, pomocníka, oponenta, rozhodcu a pod.</w:t>
            </w:r>
          </w:p>
          <w:p w14:paraId="608C9F1E" w14:textId="77777777" w:rsidR="00FF39FA" w:rsidRPr="00FF39FA" w:rsidRDefault="00FF39FA" w:rsidP="00FF39FA">
            <w:pPr>
              <w:numPr>
                <w:ilvl w:val="0"/>
                <w:numId w:val="15"/>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Hodnotenie</w:t>
            </w:r>
            <w:r w:rsidRPr="00FF39FA">
              <w:rPr>
                <w:rFonts w:ascii="Times New Roman" w:eastAsia="Times New Roman" w:hAnsi="Times New Roman"/>
                <w:lang w:eastAsia="sk-SK"/>
              </w:rPr>
              <w:t> – orientuje sa hlavne na detské hodnotenie priebehu celej akcie a prezentáciu jej výsledkov. Rovnocenne sa tu uplatňuje samozrejme i hodnotenie zo strany učiteľa.</w:t>
            </w:r>
          </w:p>
          <w:p w14:paraId="0DC11C91" w14:textId="77777777" w:rsidR="00FF39FA" w:rsidRPr="00FF39FA" w:rsidRDefault="00FF39FA" w:rsidP="00FF39FA">
            <w:p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Postup pri riešení projektu</w:t>
            </w:r>
          </w:p>
          <w:p w14:paraId="447191E9" w14:textId="77777777" w:rsidR="00FF39FA" w:rsidRPr="00FF39FA" w:rsidRDefault="00FF39FA" w:rsidP="00FF39FA">
            <w:pPr>
              <w:numPr>
                <w:ilvl w:val="0"/>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Príprava projektu – učiteľ</w:t>
            </w:r>
          </w:p>
          <w:p w14:paraId="53F76A11"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stanovenie:</w:t>
            </w:r>
          </w:p>
          <w:p w14:paraId="55ACE085" w14:textId="77777777" w:rsidR="00FF39FA" w:rsidRPr="00FF39FA" w:rsidRDefault="00FF39FA" w:rsidP="00FF39FA">
            <w:pPr>
              <w:numPr>
                <w:ilvl w:val="3"/>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lang w:eastAsia="sk-SK"/>
              </w:rPr>
              <w:t>cieľa – musí byť jasný, realizovateľný</w:t>
            </w:r>
          </w:p>
          <w:p w14:paraId="642E400E" w14:textId="77777777" w:rsidR="00FF39FA" w:rsidRPr="00FF39FA" w:rsidRDefault="00FF39FA" w:rsidP="00FF39FA">
            <w:pPr>
              <w:numPr>
                <w:ilvl w:val="3"/>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lang w:eastAsia="sk-SK"/>
              </w:rPr>
              <w:t>času trvania – nesmie byť príliš krátky alebo príliš dlhý</w:t>
            </w:r>
          </w:p>
          <w:p w14:paraId="5D5C4EF2" w14:textId="77777777" w:rsidR="00FF39FA" w:rsidRPr="00FF39FA" w:rsidRDefault="00FF39FA" w:rsidP="00FF39FA">
            <w:pPr>
              <w:numPr>
                <w:ilvl w:val="3"/>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lang w:eastAsia="sk-SK"/>
              </w:rPr>
              <w:t>miesta realizácie projektu – doma, v škole</w:t>
            </w:r>
          </w:p>
          <w:p w14:paraId="394D8F67"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výber témy</w:t>
            </w:r>
            <w:r w:rsidRPr="00FF39FA">
              <w:rPr>
                <w:rFonts w:ascii="Times New Roman" w:eastAsia="Times New Roman" w:hAnsi="Times New Roman"/>
                <w:lang w:eastAsia="sk-SK"/>
              </w:rPr>
              <w:t> – primeraná veku a schopnostiam žiakov, prirodzená, pravdivá, významná pre život, rozvíjajúca záujmy žiakov, využívajúca poznatky z iných predmetov</w:t>
            </w:r>
          </w:p>
          <w:p w14:paraId="6F833510"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mapovanie témy</w:t>
            </w:r>
            <w:r w:rsidRPr="00FF39FA">
              <w:rPr>
                <w:rFonts w:ascii="Times New Roman" w:eastAsia="Times New Roman" w:hAnsi="Times New Roman"/>
                <w:lang w:eastAsia="sk-SK"/>
              </w:rPr>
              <w:t> – príprava pracovných listov, vhodných úloh, literatúry</w:t>
            </w:r>
          </w:p>
          <w:p w14:paraId="17978E11"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formulácia zadania projektu</w:t>
            </w:r>
          </w:p>
          <w:p w14:paraId="2C31E158"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zostavenie kostry projektu</w:t>
            </w:r>
            <w:r w:rsidRPr="00FF39FA">
              <w:rPr>
                <w:rFonts w:ascii="Times New Roman" w:eastAsia="Times New Roman" w:hAnsi="Times New Roman"/>
                <w:lang w:eastAsia="sk-SK"/>
              </w:rPr>
              <w:t> – vypracovanie písomného zadania projektu, v ktorom je uvedený cieľ, obsah, časový harmonogram, doporučená literatúra, spôsob hodnotenia</w:t>
            </w:r>
          </w:p>
          <w:p w14:paraId="109EA52B" w14:textId="77777777" w:rsidR="00FF39FA" w:rsidRPr="00FF39FA" w:rsidRDefault="00FF39FA" w:rsidP="00FF39FA">
            <w:pPr>
              <w:numPr>
                <w:ilvl w:val="0"/>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Realizácia projektu</w:t>
            </w:r>
            <w:r w:rsidRPr="00FF39FA">
              <w:rPr>
                <w:rFonts w:ascii="Times New Roman" w:eastAsia="Times New Roman" w:hAnsi="Times New Roman"/>
                <w:lang w:eastAsia="sk-SK"/>
              </w:rPr>
              <w:t> – žiak, učiteľ má rolu pomocníka, poradcu</w:t>
            </w:r>
          </w:p>
          <w:p w14:paraId="31331EF1"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lang w:eastAsia="sk-SK"/>
              </w:rPr>
              <w:t>prípravná fáza – zbieranie materiálu, meranie, skúmanie problému ...</w:t>
            </w:r>
          </w:p>
          <w:p w14:paraId="1136BF7F" w14:textId="77777777" w:rsidR="00FF39FA" w:rsidRPr="00FF39FA" w:rsidRDefault="00FF39FA" w:rsidP="00FF39FA">
            <w:pPr>
              <w:numPr>
                <w:ilvl w:val="2"/>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lang w:eastAsia="sk-SK"/>
              </w:rPr>
              <w:t>vlastná realizácia</w:t>
            </w:r>
          </w:p>
          <w:p w14:paraId="7C5D2A99" w14:textId="77777777" w:rsidR="00FF39FA" w:rsidRPr="00FF39FA" w:rsidRDefault="00FF39FA" w:rsidP="00FF39FA">
            <w:pPr>
              <w:numPr>
                <w:ilvl w:val="0"/>
                <w:numId w:val="16"/>
              </w:numPr>
              <w:shd w:val="clear" w:color="auto" w:fill="FFFFFF"/>
              <w:spacing w:after="0" w:line="240" w:lineRule="auto"/>
              <w:rPr>
                <w:rFonts w:ascii="Times New Roman" w:eastAsia="Times New Roman" w:hAnsi="Times New Roman"/>
                <w:lang w:eastAsia="sk-SK"/>
              </w:rPr>
            </w:pPr>
            <w:r w:rsidRPr="00FF39FA">
              <w:rPr>
                <w:rFonts w:ascii="Times New Roman" w:eastAsia="Times New Roman" w:hAnsi="Times New Roman"/>
                <w:b/>
                <w:bCs/>
                <w:lang w:eastAsia="sk-SK"/>
              </w:rPr>
              <w:t>Vyhodnotenie výsledkov projektu</w:t>
            </w:r>
            <w:r w:rsidRPr="00FF39FA">
              <w:rPr>
                <w:rFonts w:ascii="Times New Roman" w:eastAsia="Times New Roman" w:hAnsi="Times New Roman"/>
                <w:lang w:eastAsia="sk-SK"/>
              </w:rPr>
              <w:t> – prezentácia vlastnej práce a získaných výsledkov (obhajoba)</w:t>
            </w:r>
          </w:p>
          <w:p w14:paraId="1D382A04" w14:textId="77777777" w:rsidR="00FF39FA" w:rsidRPr="00FF39FA" w:rsidRDefault="00FF39FA" w:rsidP="00FF39FA">
            <w:pPr>
              <w:numPr>
                <w:ilvl w:val="2"/>
                <w:numId w:val="17"/>
              </w:numPr>
              <w:shd w:val="clear" w:color="auto" w:fill="FFFFFF"/>
              <w:spacing w:after="0" w:line="240" w:lineRule="auto"/>
              <w:ind w:left="2160" w:hanging="360"/>
              <w:rPr>
                <w:rFonts w:ascii="Times New Roman" w:eastAsia="Times New Roman" w:hAnsi="Times New Roman"/>
                <w:lang w:eastAsia="sk-SK"/>
              </w:rPr>
            </w:pPr>
            <w:r w:rsidRPr="00FF39FA">
              <w:rPr>
                <w:rFonts w:ascii="Times New Roman" w:eastAsia="Times New Roman" w:hAnsi="Times New Roman"/>
                <w:lang w:eastAsia="sk-SK"/>
              </w:rPr>
              <w:t>priame – žiakmi, učiteľmi, ktorí prideľujú body jednotlivým prácam podľa stanovených kritérií, ako sú: obsah, rozsah, výstižnosť, originalita, technické spracovanie .....</w:t>
            </w:r>
          </w:p>
          <w:p w14:paraId="0EB0ADCD" w14:textId="77777777" w:rsidR="00FF39FA" w:rsidRPr="00FF39FA" w:rsidRDefault="00FF39FA" w:rsidP="00FF39FA">
            <w:pPr>
              <w:numPr>
                <w:ilvl w:val="2"/>
                <w:numId w:val="17"/>
              </w:numPr>
              <w:shd w:val="clear" w:color="auto" w:fill="FFFFFF"/>
              <w:spacing w:before="100" w:beforeAutospacing="1" w:after="100" w:afterAutospacing="1" w:line="240" w:lineRule="auto"/>
              <w:ind w:left="2160" w:hanging="360"/>
              <w:rPr>
                <w:rFonts w:ascii="Times New Roman" w:eastAsia="Times New Roman" w:hAnsi="Times New Roman"/>
                <w:lang w:eastAsia="sk-SK"/>
              </w:rPr>
            </w:pPr>
            <w:r w:rsidRPr="00FF39FA">
              <w:rPr>
                <w:rFonts w:ascii="Times New Roman" w:eastAsia="Times New Roman" w:hAnsi="Times New Roman"/>
                <w:lang w:eastAsia="sk-SK"/>
              </w:rPr>
              <w:t>nepriame – testovanie úrovne osvojenia vedomostí a zručností</w:t>
            </w:r>
          </w:p>
          <w:p w14:paraId="2B085CDA" w14:textId="666EDBD7" w:rsidR="00FF39FA" w:rsidRPr="00FF39FA" w:rsidRDefault="00FF39FA" w:rsidP="00FF39FA">
            <w:pPr>
              <w:spacing w:after="0" w:line="240" w:lineRule="auto"/>
              <w:rPr>
                <w:rFonts w:ascii="Times New Roman" w:eastAsia="Times New Roman" w:hAnsi="Times New Roman"/>
                <w:lang w:eastAsia="sk-SK"/>
              </w:rPr>
            </w:pPr>
            <w:r w:rsidRPr="00FF39FA">
              <w:rPr>
                <w:rFonts w:ascii="Arial" w:eastAsia="Times New Roman" w:hAnsi="Arial" w:cs="Arial"/>
                <w:color w:val="000080"/>
                <w:sz w:val="27"/>
                <w:szCs w:val="27"/>
                <w:lang w:eastAsia="sk-SK"/>
              </w:rPr>
              <w:br/>
            </w:r>
            <w:r w:rsidRPr="00FF39FA">
              <w:rPr>
                <w:rFonts w:ascii="Times New Roman" w:eastAsia="Times New Roman" w:hAnsi="Times New Roman"/>
                <w:b/>
                <w:bCs/>
                <w:i/>
                <w:iCs/>
                <w:shd w:val="clear" w:color="auto" w:fill="FFFFFF"/>
                <w:lang w:eastAsia="sk-SK"/>
              </w:rPr>
              <w:t>Praktická ukážka návrhu projektu:</w:t>
            </w:r>
            <w:r w:rsidRPr="00FF39FA">
              <w:rPr>
                <w:rFonts w:ascii="Times New Roman" w:eastAsia="Times New Roman" w:hAnsi="Times New Roman"/>
                <w:b/>
                <w:bCs/>
                <w:shd w:val="clear" w:color="auto" w:fill="FFFFFF"/>
                <w:lang w:eastAsia="sk-SK"/>
              </w:rPr>
              <w:br/>
            </w:r>
            <w:r w:rsidRPr="00FF39FA">
              <w:rPr>
                <w:rFonts w:ascii="Times New Roman" w:eastAsia="Times New Roman" w:hAnsi="Times New Roman"/>
                <w:b/>
                <w:bCs/>
                <w:shd w:val="clear" w:color="auto" w:fill="FFFFFF"/>
                <w:lang w:eastAsia="sk-SK"/>
              </w:rPr>
              <w:br/>
              <w:t>Chémia</w:t>
            </w:r>
            <w:r w:rsidRPr="00FF39FA">
              <w:rPr>
                <w:rFonts w:ascii="Times New Roman" w:eastAsia="Times New Roman" w:hAnsi="Times New Roman"/>
                <w:lang w:eastAsia="sk-SK"/>
              </w:rPr>
              <w:br/>
            </w:r>
            <w:r w:rsidRPr="00FF39FA">
              <w:rPr>
                <w:rFonts w:ascii="Times New Roman" w:eastAsia="Times New Roman" w:hAnsi="Times New Roman"/>
                <w:b/>
                <w:bCs/>
                <w:shd w:val="clear" w:color="auto" w:fill="FFFFFF"/>
                <w:lang w:eastAsia="sk-SK"/>
              </w:rPr>
              <w:t xml:space="preserve">Projektová úloha pre žiakov </w:t>
            </w:r>
            <w:r w:rsidR="00940168">
              <w:rPr>
                <w:rFonts w:ascii="Times New Roman" w:eastAsia="Times New Roman" w:hAnsi="Times New Roman"/>
                <w:b/>
                <w:bCs/>
                <w:shd w:val="clear" w:color="auto" w:fill="FFFFFF"/>
                <w:lang w:eastAsia="sk-SK"/>
              </w:rPr>
              <w:t>1</w:t>
            </w:r>
            <w:r w:rsidRPr="00FF39FA">
              <w:rPr>
                <w:rFonts w:ascii="Times New Roman" w:eastAsia="Times New Roman" w:hAnsi="Times New Roman"/>
                <w:b/>
                <w:bCs/>
                <w:shd w:val="clear" w:color="auto" w:fill="FFFFFF"/>
                <w:lang w:eastAsia="sk-SK"/>
              </w:rPr>
              <w:t xml:space="preserve">. ročníka v tematickom celku </w:t>
            </w:r>
            <w:r w:rsidR="00940168">
              <w:rPr>
                <w:rFonts w:ascii="Times New Roman" w:eastAsia="Times New Roman" w:hAnsi="Times New Roman"/>
                <w:b/>
                <w:bCs/>
                <w:shd w:val="clear" w:color="auto" w:fill="FFFFFF"/>
                <w:lang w:eastAsia="sk-SK"/>
              </w:rPr>
              <w:t>Chémia bežného života</w:t>
            </w:r>
            <w:r w:rsidRPr="00FF39FA">
              <w:rPr>
                <w:rFonts w:ascii="Times New Roman" w:eastAsia="Times New Roman" w:hAnsi="Times New Roman"/>
                <w:b/>
                <w:bCs/>
                <w:shd w:val="clear" w:color="auto" w:fill="FFFFFF"/>
                <w:lang w:eastAsia="sk-SK"/>
              </w:rPr>
              <w:t xml:space="preserve"> – </w:t>
            </w:r>
            <w:r w:rsidR="00940168">
              <w:rPr>
                <w:rFonts w:ascii="Times New Roman" w:eastAsia="Times New Roman" w:hAnsi="Times New Roman"/>
                <w:b/>
                <w:bCs/>
                <w:shd w:val="clear" w:color="auto" w:fill="FFFFFF"/>
                <w:lang w:eastAsia="sk-SK"/>
              </w:rPr>
              <w:t>chemické látky v praxi</w:t>
            </w:r>
            <w:r w:rsidRPr="00FF39FA">
              <w:rPr>
                <w:rFonts w:ascii="Arial" w:eastAsia="Times New Roman" w:hAnsi="Arial" w:cs="Arial"/>
                <w:color w:val="000080"/>
                <w:sz w:val="27"/>
                <w:szCs w:val="27"/>
                <w:lang w:eastAsia="sk-SK"/>
              </w:rPr>
              <w:br/>
            </w:r>
            <w:r w:rsidRPr="00FF39FA">
              <w:rPr>
                <w:rFonts w:ascii="Times New Roman" w:eastAsia="Times New Roman" w:hAnsi="Times New Roman"/>
                <w:b/>
                <w:bCs/>
                <w:shd w:val="clear" w:color="auto" w:fill="FFFFFF"/>
                <w:lang w:eastAsia="sk-SK"/>
              </w:rPr>
              <w:lastRenderedPageBreak/>
              <w:t>Téma:</w:t>
            </w:r>
            <w:r w:rsidRPr="00FF39FA">
              <w:rPr>
                <w:rFonts w:ascii="Times New Roman" w:eastAsia="Times New Roman" w:hAnsi="Times New Roman"/>
                <w:shd w:val="clear" w:color="auto" w:fill="FFFFFF"/>
                <w:lang w:eastAsia="sk-SK"/>
              </w:rPr>
              <w:t> </w:t>
            </w:r>
            <w:r w:rsidR="00940168">
              <w:rPr>
                <w:rFonts w:ascii="Times New Roman" w:eastAsia="Times New Roman" w:hAnsi="Times New Roman"/>
                <w:shd w:val="clear" w:color="auto" w:fill="FFFFFF"/>
                <w:lang w:eastAsia="sk-SK"/>
              </w:rPr>
              <w:t>Chemické látky v bežnom živote</w:t>
            </w:r>
            <w:r w:rsidRPr="00FF39FA">
              <w:rPr>
                <w:rFonts w:ascii="Times New Roman" w:eastAsia="Times New Roman" w:hAnsi="Times New Roman"/>
                <w:shd w:val="clear" w:color="auto" w:fill="FFFFFF"/>
                <w:lang w:eastAsia="sk-SK"/>
              </w:rPr>
              <w:t xml:space="preserve"> (vopred zadaná)</w:t>
            </w:r>
            <w:r w:rsidRPr="00FF39FA">
              <w:rPr>
                <w:rFonts w:ascii="Times New Roman" w:eastAsia="Times New Roman" w:hAnsi="Times New Roman"/>
                <w:lang w:eastAsia="sk-SK"/>
              </w:rPr>
              <w:br/>
            </w:r>
            <w:r w:rsidRPr="00FF39FA">
              <w:rPr>
                <w:rFonts w:ascii="Times New Roman" w:eastAsia="Times New Roman" w:hAnsi="Times New Roman"/>
                <w:lang w:eastAsia="sk-SK"/>
              </w:rPr>
              <w:br/>
            </w:r>
            <w:r w:rsidRPr="00FF39FA">
              <w:rPr>
                <w:rFonts w:ascii="Times New Roman" w:eastAsia="Times New Roman" w:hAnsi="Times New Roman"/>
                <w:b/>
                <w:bCs/>
                <w:shd w:val="clear" w:color="auto" w:fill="FFFFFF"/>
                <w:lang w:eastAsia="sk-SK"/>
              </w:rPr>
              <w:t>Hlavný cieľ:</w:t>
            </w:r>
            <w:r w:rsidRPr="00FF39FA">
              <w:rPr>
                <w:rFonts w:ascii="Times New Roman" w:eastAsia="Times New Roman" w:hAnsi="Times New Roman"/>
                <w:shd w:val="clear" w:color="auto" w:fill="FFFFFF"/>
                <w:lang w:eastAsia="sk-SK"/>
              </w:rPr>
              <w:t> ovládať základné pojmy, vedieť ich aplikovať pri spracovaní</w:t>
            </w:r>
            <w:r w:rsidRPr="00FF39FA">
              <w:rPr>
                <w:rFonts w:ascii="Times New Roman" w:eastAsia="Times New Roman" w:hAnsi="Times New Roman"/>
                <w:lang w:eastAsia="sk-SK"/>
              </w:rPr>
              <w:br/>
            </w:r>
            <w:r w:rsidRPr="00FF39FA">
              <w:rPr>
                <w:rFonts w:ascii="Times New Roman" w:eastAsia="Times New Roman" w:hAnsi="Times New Roman"/>
                <w:shd w:val="clear" w:color="auto" w:fill="FFFFFF"/>
                <w:lang w:eastAsia="sk-SK"/>
              </w:rPr>
              <w:t xml:space="preserve">vlastného návrhu </w:t>
            </w:r>
            <w:r w:rsidR="00C30266">
              <w:rPr>
                <w:rFonts w:ascii="Times New Roman" w:eastAsia="Times New Roman" w:hAnsi="Times New Roman"/>
                <w:shd w:val="clear" w:color="auto" w:fill="FFFFFF"/>
                <w:lang w:eastAsia="sk-SK"/>
              </w:rPr>
              <w:t>projektu</w:t>
            </w:r>
            <w:r w:rsidRPr="00FF39FA">
              <w:rPr>
                <w:rFonts w:ascii="Times New Roman" w:eastAsia="Times New Roman" w:hAnsi="Times New Roman"/>
                <w:lang w:eastAsia="sk-SK"/>
              </w:rPr>
              <w:br/>
            </w:r>
            <w:r w:rsidRPr="00FF39FA">
              <w:rPr>
                <w:rFonts w:ascii="Times New Roman" w:eastAsia="Times New Roman" w:hAnsi="Times New Roman"/>
                <w:b/>
                <w:bCs/>
                <w:shd w:val="clear" w:color="auto" w:fill="FFFFFF"/>
                <w:lang w:eastAsia="sk-SK"/>
              </w:rPr>
              <w:t>Obsah práce:</w:t>
            </w:r>
          </w:p>
          <w:p w14:paraId="7ADEE6B1" w14:textId="658DF81E" w:rsidR="00FF39FA" w:rsidRPr="00FF39FA" w:rsidRDefault="00FF39FA" w:rsidP="00FF39FA">
            <w:pPr>
              <w:numPr>
                <w:ilvl w:val="2"/>
                <w:numId w:val="18"/>
              </w:numPr>
              <w:shd w:val="clear" w:color="auto" w:fill="FFFFFF"/>
              <w:spacing w:before="100" w:beforeAutospacing="1" w:after="100" w:afterAutospacing="1" w:line="240" w:lineRule="auto"/>
              <w:rPr>
                <w:rFonts w:ascii="Times New Roman" w:eastAsia="Times New Roman" w:hAnsi="Times New Roman"/>
                <w:lang w:eastAsia="sk-SK"/>
              </w:rPr>
            </w:pPr>
            <w:r w:rsidRPr="00FF39FA">
              <w:rPr>
                <w:rFonts w:ascii="Times New Roman" w:eastAsia="Times New Roman" w:hAnsi="Times New Roman"/>
                <w:lang w:eastAsia="sk-SK"/>
              </w:rPr>
              <w:t>spracovanie základnej teórie z</w:t>
            </w:r>
            <w:r w:rsidR="00C30266">
              <w:rPr>
                <w:rFonts w:ascii="Times New Roman" w:eastAsia="Times New Roman" w:hAnsi="Times New Roman"/>
                <w:lang w:eastAsia="sk-SK"/>
              </w:rPr>
              <w:t> chémie bežného života</w:t>
            </w:r>
          </w:p>
          <w:p w14:paraId="544509CA" w14:textId="3838D430" w:rsidR="00FF39FA" w:rsidRPr="00FF39FA" w:rsidRDefault="00C30266" w:rsidP="00FF39FA">
            <w:pPr>
              <w:numPr>
                <w:ilvl w:val="2"/>
                <w:numId w:val="18"/>
              </w:numPr>
              <w:shd w:val="clear" w:color="auto" w:fill="FFFFFF"/>
              <w:spacing w:before="100" w:beforeAutospacing="1" w:after="100" w:afterAutospacing="1" w:line="240" w:lineRule="auto"/>
              <w:rPr>
                <w:rFonts w:ascii="Times New Roman" w:eastAsia="Times New Roman" w:hAnsi="Times New Roman"/>
                <w:lang w:eastAsia="sk-SK"/>
              </w:rPr>
            </w:pPr>
            <w:r>
              <w:rPr>
                <w:rFonts w:ascii="Times New Roman" w:eastAsia="Times New Roman" w:hAnsi="Times New Roman"/>
                <w:lang w:eastAsia="sk-SK"/>
              </w:rPr>
              <w:t>popis vlastností a využitie</w:t>
            </w:r>
            <w:r w:rsidR="00FF39FA" w:rsidRPr="00FF39FA">
              <w:rPr>
                <w:rFonts w:ascii="Times New Roman" w:eastAsia="Times New Roman" w:hAnsi="Times New Roman"/>
                <w:lang w:eastAsia="sk-SK"/>
              </w:rPr>
              <w:t xml:space="preserve"> </w:t>
            </w:r>
            <w:r>
              <w:rPr>
                <w:rFonts w:ascii="Times New Roman" w:eastAsia="Times New Roman" w:hAnsi="Times New Roman"/>
                <w:lang w:eastAsia="sk-SK"/>
              </w:rPr>
              <w:t>chemických látok v praxi</w:t>
            </w:r>
          </w:p>
          <w:p w14:paraId="77955D07" w14:textId="129049E2" w:rsidR="00FF39FA" w:rsidRPr="00FF39FA" w:rsidRDefault="00C30266" w:rsidP="00FF39FA">
            <w:pPr>
              <w:numPr>
                <w:ilvl w:val="2"/>
                <w:numId w:val="18"/>
              </w:numPr>
              <w:shd w:val="clear" w:color="auto" w:fill="FFFFFF"/>
              <w:spacing w:before="100" w:beforeAutospacing="1" w:after="100" w:afterAutospacing="1" w:line="240" w:lineRule="auto"/>
              <w:rPr>
                <w:rFonts w:ascii="Times New Roman" w:eastAsia="Times New Roman" w:hAnsi="Times New Roman"/>
                <w:lang w:eastAsia="sk-SK"/>
              </w:rPr>
            </w:pPr>
            <w:r>
              <w:rPr>
                <w:rFonts w:ascii="Times New Roman" w:eastAsia="Times New Roman" w:hAnsi="Times New Roman"/>
                <w:lang w:eastAsia="sk-SK"/>
              </w:rPr>
              <w:t>zamyslenie sa nad dopadom na zdravie a ŽP</w:t>
            </w:r>
            <w:bookmarkStart w:id="0" w:name="_GoBack"/>
            <w:bookmarkEnd w:id="0"/>
          </w:p>
          <w:p w14:paraId="0E3D9D47" w14:textId="77777777" w:rsidR="00FF39FA" w:rsidRPr="00FF39FA" w:rsidRDefault="00FF39FA" w:rsidP="00FF39FA">
            <w:pPr>
              <w:numPr>
                <w:ilvl w:val="2"/>
                <w:numId w:val="18"/>
              </w:numPr>
              <w:shd w:val="clear" w:color="auto" w:fill="FFFFFF"/>
              <w:spacing w:before="100" w:beforeAutospacing="1" w:after="100" w:afterAutospacing="1" w:line="240" w:lineRule="auto"/>
              <w:rPr>
                <w:rFonts w:ascii="Times New Roman" w:eastAsia="Times New Roman" w:hAnsi="Times New Roman"/>
                <w:lang w:eastAsia="sk-SK"/>
              </w:rPr>
            </w:pPr>
            <w:r w:rsidRPr="00FF39FA">
              <w:rPr>
                <w:rFonts w:ascii="Times New Roman" w:eastAsia="Times New Roman" w:hAnsi="Times New Roman"/>
                <w:lang w:eastAsia="sk-SK"/>
              </w:rPr>
              <w:t>záver (vyhodnotenie prieskumu)</w:t>
            </w:r>
          </w:p>
          <w:p w14:paraId="5094B639" w14:textId="4CF06662" w:rsidR="000B27A7" w:rsidRPr="00FF39FA" w:rsidRDefault="000B27A7" w:rsidP="00FF39FA">
            <w:pPr>
              <w:tabs>
                <w:tab w:val="left" w:pos="1114"/>
              </w:tabs>
              <w:spacing w:after="0" w:line="240" w:lineRule="auto"/>
              <w:ind w:left="1080"/>
              <w:jc w:val="both"/>
              <w:rPr>
                <w:rFonts w:ascii="Times New Roman" w:hAnsi="Times New Roman"/>
              </w:rPr>
            </w:pPr>
          </w:p>
          <w:p w14:paraId="3D9498A4" w14:textId="08B099A8" w:rsidR="00FF39FA" w:rsidRPr="00FF39FA" w:rsidRDefault="00FF39FA" w:rsidP="00FF39FA">
            <w:pPr>
              <w:tabs>
                <w:tab w:val="left" w:pos="1114"/>
              </w:tabs>
              <w:spacing w:after="0" w:line="240" w:lineRule="auto"/>
              <w:ind w:left="1080"/>
              <w:jc w:val="both"/>
              <w:rPr>
                <w:rFonts w:ascii="Times New Roman" w:hAnsi="Times New Roman"/>
              </w:rPr>
            </w:pPr>
          </w:p>
          <w:p w14:paraId="7A037FD8" w14:textId="734C7C0C" w:rsidR="00FF39FA" w:rsidRPr="00FF39FA" w:rsidRDefault="00FF39FA" w:rsidP="00FF39FA">
            <w:pPr>
              <w:tabs>
                <w:tab w:val="left" w:pos="1114"/>
              </w:tabs>
              <w:spacing w:after="0" w:line="240" w:lineRule="auto"/>
              <w:ind w:left="1080"/>
              <w:jc w:val="both"/>
              <w:rPr>
                <w:rFonts w:ascii="Times New Roman" w:hAnsi="Times New Roman"/>
              </w:rPr>
            </w:pPr>
          </w:p>
          <w:p w14:paraId="5C2D18C8" w14:textId="0FC9E4DF" w:rsidR="00F305BB" w:rsidRPr="00FF39FA" w:rsidRDefault="00F305BB" w:rsidP="00FF39FA">
            <w:pPr>
              <w:pStyle w:val="Normlnywebov"/>
              <w:shd w:val="clear" w:color="auto" w:fill="FFFFFF"/>
              <w:spacing w:before="0" w:beforeAutospacing="0" w:after="0" w:afterAutospacing="0"/>
              <w:jc w:val="both"/>
              <w:rPr>
                <w:sz w:val="22"/>
                <w:szCs w:val="22"/>
              </w:rPr>
            </w:pPr>
          </w:p>
        </w:tc>
      </w:tr>
      <w:tr w:rsidR="00F305BB" w:rsidRPr="00006B98" w14:paraId="4E8D28FC" w14:textId="77777777" w:rsidTr="00006B98">
        <w:trPr>
          <w:trHeight w:val="3903"/>
        </w:trPr>
        <w:tc>
          <w:tcPr>
            <w:tcW w:w="9212" w:type="dxa"/>
          </w:tcPr>
          <w:p w14:paraId="599EE1B6" w14:textId="77777777" w:rsidR="003D7662" w:rsidRDefault="003D7662" w:rsidP="003D7662">
            <w:pPr>
              <w:pStyle w:val="Odsekzoznamu"/>
              <w:tabs>
                <w:tab w:val="left" w:pos="1114"/>
              </w:tabs>
              <w:spacing w:after="0" w:line="240" w:lineRule="auto"/>
              <w:ind w:left="0"/>
              <w:rPr>
                <w:rFonts w:ascii="Times New Roman" w:hAnsi="Times New Roman"/>
                <w:b/>
              </w:rPr>
            </w:pPr>
          </w:p>
          <w:p w14:paraId="6B74E835" w14:textId="03FB3689" w:rsidR="00F305BB" w:rsidRPr="00006B98" w:rsidRDefault="00F305BB"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b/>
              </w:rPr>
              <w:t>Závery a odporúčania:</w:t>
            </w:r>
          </w:p>
          <w:p w14:paraId="491E2A85" w14:textId="77777777" w:rsidR="00280C1E" w:rsidRDefault="00280C1E" w:rsidP="00280C1E">
            <w:pPr>
              <w:tabs>
                <w:tab w:val="left" w:pos="1114"/>
              </w:tabs>
              <w:spacing w:after="0" w:line="240" w:lineRule="auto"/>
              <w:rPr>
                <w:rFonts w:ascii="Times New Roman" w:hAnsi="Times New Roman"/>
              </w:rPr>
            </w:pPr>
          </w:p>
          <w:p w14:paraId="7D4B337A" w14:textId="14B5F50F" w:rsidR="00DF793F" w:rsidRPr="005719D4" w:rsidRDefault="005719D4" w:rsidP="00F71361">
            <w:pPr>
              <w:tabs>
                <w:tab w:val="left" w:pos="1114"/>
              </w:tabs>
              <w:spacing w:after="0" w:line="240" w:lineRule="auto"/>
              <w:jc w:val="both"/>
              <w:rPr>
                <w:rFonts w:ascii="Times New Roman" w:hAnsi="Times New Roman"/>
              </w:rPr>
            </w:pPr>
            <w:r w:rsidRPr="005719D4">
              <w:rPr>
                <w:rFonts w:ascii="Times New Roman" w:hAnsi="Times New Roman"/>
                <w:shd w:val="clear" w:color="auto" w:fill="FCFCFC"/>
              </w:rPr>
              <w:t>Obľúbenou inovatívnou metódou u žiakov druhého stupňa je projektové vyučovanie. Využívame ho od piateho až po deviaty ročník. Žiaci pri projektoch uplatňujú nielen svoje vedomosti, ale rozvíjajú aj svoju kreativitu, zručnosti či schopnosť vyhľadávať zaujímavé informácie a vytvoriť z nich zaujímavú prácu.</w:t>
            </w:r>
            <w:r w:rsidRPr="005719D4">
              <w:rPr>
                <w:rFonts w:ascii="Times New Roman" w:hAnsi="Times New Roman"/>
              </w:rPr>
              <w:t xml:space="preserve"> </w:t>
            </w:r>
            <w:r w:rsidR="00DF793F" w:rsidRPr="005719D4">
              <w:rPr>
                <w:rFonts w:ascii="Times New Roman" w:hAnsi="Times New Roman"/>
              </w:rPr>
              <w:t>Zapojiť žiakov do projektov zameraných na rozvoj kritického myslenia, čítať so žiakmi odborné texty a pracovať s informáciami.</w:t>
            </w:r>
          </w:p>
          <w:p w14:paraId="23388A63" w14:textId="4B21C7EA" w:rsidR="00ED038F" w:rsidRPr="005719D4" w:rsidRDefault="00ED038F" w:rsidP="00F71361">
            <w:pPr>
              <w:tabs>
                <w:tab w:val="left" w:pos="1114"/>
              </w:tabs>
              <w:spacing w:after="0" w:line="240" w:lineRule="auto"/>
              <w:jc w:val="both"/>
              <w:rPr>
                <w:rFonts w:ascii="Times New Roman" w:hAnsi="Times New Roman"/>
              </w:rPr>
            </w:pPr>
            <w:r w:rsidRPr="005719D4">
              <w:rPr>
                <w:rFonts w:ascii="Times New Roman" w:hAnsi="Times New Roman"/>
              </w:rPr>
              <w:t>Je potrebné žiakov chváliť, ale aj od nich vyžadovať disciplínu, poctivosť a dôkladnosť.</w:t>
            </w:r>
          </w:p>
          <w:p w14:paraId="1189FFD0" w14:textId="021E7848" w:rsidR="00F305BB" w:rsidRDefault="002A4534" w:rsidP="00F71361">
            <w:pPr>
              <w:tabs>
                <w:tab w:val="left" w:pos="1114"/>
              </w:tabs>
              <w:spacing w:after="0" w:line="240" w:lineRule="auto"/>
              <w:jc w:val="both"/>
              <w:rPr>
                <w:rFonts w:ascii="Times New Roman" w:hAnsi="Times New Roman"/>
              </w:rPr>
            </w:pPr>
            <w:r w:rsidRPr="005719D4">
              <w:rPr>
                <w:rFonts w:ascii="Times New Roman" w:hAnsi="Times New Roman"/>
              </w:rPr>
              <w:t>Pokračovať v riešení úloh na prírodovednú gramotnosť a</w:t>
            </w:r>
            <w:r w:rsidR="00780A7B" w:rsidRPr="005719D4">
              <w:rPr>
                <w:rFonts w:ascii="Times New Roman" w:hAnsi="Times New Roman"/>
              </w:rPr>
              <w:t xml:space="preserve"> tým pracovať na zvyšovaní </w:t>
            </w:r>
            <w:r w:rsidRPr="005719D4">
              <w:rPr>
                <w:rFonts w:ascii="Times New Roman" w:hAnsi="Times New Roman"/>
              </w:rPr>
              <w:t xml:space="preserve"> motivácie žiakov</w:t>
            </w:r>
            <w:r w:rsidR="00ED038F" w:rsidRPr="005719D4">
              <w:rPr>
                <w:rFonts w:ascii="Times New Roman" w:hAnsi="Times New Roman"/>
              </w:rPr>
              <w:t>.</w:t>
            </w:r>
          </w:p>
          <w:p w14:paraId="5B7DD4B6" w14:textId="77777777" w:rsidR="00813B48" w:rsidRDefault="00813B48" w:rsidP="00F71361">
            <w:pPr>
              <w:tabs>
                <w:tab w:val="left" w:pos="1114"/>
              </w:tabs>
              <w:spacing w:after="0" w:line="240" w:lineRule="auto"/>
              <w:jc w:val="both"/>
              <w:rPr>
                <w:rFonts w:ascii="Times New Roman" w:hAnsi="Times New Roman"/>
              </w:rPr>
            </w:pPr>
            <w:r w:rsidRPr="00813B48">
              <w:rPr>
                <w:rFonts w:ascii="Times New Roman" w:hAnsi="Times New Roman"/>
              </w:rPr>
              <w:t xml:space="preserve">Projektové vyučovanie umožňuje: </w:t>
            </w:r>
          </w:p>
          <w:p w14:paraId="5FF1D013"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napĺňať potreby a záujmy žiaka, </w:t>
            </w:r>
          </w:p>
          <w:p w14:paraId="34C6F47C"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rozvíjať schopnosti žiaka, </w:t>
            </w:r>
          </w:p>
          <w:p w14:paraId="302ACCC4"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posilňovať sebareguláciu žiaka, </w:t>
            </w:r>
          </w:p>
          <w:p w14:paraId="35EE7A91"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realizovať zmenu rolí učiteľa a žiaka, </w:t>
            </w:r>
          </w:p>
          <w:p w14:paraId="43DA936E"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realizovať tímovú spoluprácu, </w:t>
            </w:r>
          </w:p>
          <w:p w14:paraId="47907B46" w14:textId="77777777" w:rsid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 xml:space="preserve">aktualizovať školské podnety, </w:t>
            </w:r>
          </w:p>
          <w:p w14:paraId="65F9146E" w14:textId="5B437FF3" w:rsidR="00813B48" w:rsidRPr="00813B48" w:rsidRDefault="00813B48" w:rsidP="00813B48">
            <w:pPr>
              <w:numPr>
                <w:ilvl w:val="0"/>
                <w:numId w:val="19"/>
              </w:numPr>
              <w:tabs>
                <w:tab w:val="left" w:pos="1114"/>
              </w:tabs>
              <w:spacing w:after="0" w:line="240" w:lineRule="auto"/>
              <w:jc w:val="both"/>
              <w:rPr>
                <w:rFonts w:ascii="Times New Roman" w:hAnsi="Times New Roman"/>
              </w:rPr>
            </w:pPr>
            <w:r w:rsidRPr="00813B48">
              <w:rPr>
                <w:rFonts w:ascii="Times New Roman" w:hAnsi="Times New Roman"/>
              </w:rPr>
              <w:t>uplatňovať interdisciplinaritu a orientáciu na prezentáciu.</w:t>
            </w:r>
          </w:p>
          <w:p w14:paraId="7EFD17F6" w14:textId="07374C8B" w:rsidR="00ED038F" w:rsidRPr="00006B98" w:rsidRDefault="00ED038F" w:rsidP="00F71361">
            <w:pPr>
              <w:tabs>
                <w:tab w:val="left" w:pos="1114"/>
              </w:tabs>
              <w:spacing w:after="0" w:line="240" w:lineRule="auto"/>
              <w:jc w:val="both"/>
              <w:rPr>
                <w:rFonts w:ascii="Times New Roman" w:hAnsi="Times New Roman"/>
              </w:rPr>
            </w:pPr>
          </w:p>
        </w:tc>
      </w:tr>
    </w:tbl>
    <w:p w14:paraId="186A25B0" w14:textId="77777777" w:rsidR="00F305BB" w:rsidRPr="00006B98" w:rsidRDefault="00F305BB" w:rsidP="00B440DB">
      <w:pPr>
        <w:tabs>
          <w:tab w:val="left" w:pos="1114"/>
        </w:tabs>
        <w:rPr>
          <w:rFonts w:ascii="Times New Roman" w:hAnsi="Times New Roman"/>
        </w:rPr>
      </w:pPr>
      <w:r w:rsidRPr="00006B98">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006B98" w14:paraId="3F3F8F58" w14:textId="77777777" w:rsidTr="007B6C7D">
        <w:tc>
          <w:tcPr>
            <w:tcW w:w="4077" w:type="dxa"/>
          </w:tcPr>
          <w:p w14:paraId="3B34981F" w14:textId="77777777" w:rsidR="00F305BB" w:rsidRPr="00006B98" w:rsidRDefault="00F305BB"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Vypracoval (meno, priezvisko)</w:t>
            </w:r>
          </w:p>
        </w:tc>
        <w:tc>
          <w:tcPr>
            <w:tcW w:w="5135" w:type="dxa"/>
          </w:tcPr>
          <w:p w14:paraId="6BBCA62A" w14:textId="77777777" w:rsidR="00F305BB" w:rsidRPr="00006B98" w:rsidRDefault="00006B98" w:rsidP="007B6C7D">
            <w:pPr>
              <w:tabs>
                <w:tab w:val="left" w:pos="1114"/>
              </w:tabs>
              <w:spacing w:after="0" w:line="240" w:lineRule="auto"/>
              <w:rPr>
                <w:rFonts w:ascii="Times New Roman" w:hAnsi="Times New Roman"/>
              </w:rPr>
            </w:pPr>
            <w:r w:rsidRPr="00006B98">
              <w:rPr>
                <w:rFonts w:ascii="Times New Roman" w:hAnsi="Times New Roman"/>
              </w:rPr>
              <w:t>PaedDr. Katarína Kitašová</w:t>
            </w:r>
          </w:p>
        </w:tc>
      </w:tr>
      <w:tr w:rsidR="00F305BB" w:rsidRPr="00006B98" w14:paraId="09531F89" w14:textId="77777777" w:rsidTr="007B6C7D">
        <w:tc>
          <w:tcPr>
            <w:tcW w:w="4077" w:type="dxa"/>
          </w:tcPr>
          <w:p w14:paraId="046B0701" w14:textId="77777777" w:rsidR="00F305BB" w:rsidRPr="00006B98" w:rsidRDefault="00F305BB"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Dátum</w:t>
            </w:r>
          </w:p>
        </w:tc>
        <w:tc>
          <w:tcPr>
            <w:tcW w:w="5135" w:type="dxa"/>
          </w:tcPr>
          <w:p w14:paraId="18F85149" w14:textId="051168F1" w:rsidR="00F305BB" w:rsidRPr="00006B98" w:rsidRDefault="00754359" w:rsidP="005D2AB9">
            <w:pPr>
              <w:tabs>
                <w:tab w:val="left" w:pos="1114"/>
              </w:tabs>
              <w:spacing w:after="0" w:line="240" w:lineRule="auto"/>
              <w:rPr>
                <w:rFonts w:ascii="Times New Roman" w:hAnsi="Times New Roman"/>
              </w:rPr>
            </w:pPr>
            <w:r>
              <w:rPr>
                <w:rFonts w:ascii="Times New Roman" w:hAnsi="Times New Roman"/>
              </w:rPr>
              <w:t>25</w:t>
            </w:r>
            <w:r w:rsidR="00006B98" w:rsidRPr="00006B98">
              <w:rPr>
                <w:rFonts w:ascii="Times New Roman" w:hAnsi="Times New Roman"/>
              </w:rPr>
              <w:t>.0</w:t>
            </w:r>
            <w:r w:rsidR="005D2AB9">
              <w:rPr>
                <w:rFonts w:ascii="Times New Roman" w:hAnsi="Times New Roman"/>
              </w:rPr>
              <w:t>4</w:t>
            </w:r>
            <w:r>
              <w:rPr>
                <w:rFonts w:ascii="Times New Roman" w:hAnsi="Times New Roman"/>
              </w:rPr>
              <w:t>.2022</w:t>
            </w:r>
          </w:p>
        </w:tc>
      </w:tr>
      <w:tr w:rsidR="00F305BB" w:rsidRPr="00006B98" w14:paraId="60158FEA" w14:textId="77777777" w:rsidTr="007B6C7D">
        <w:tc>
          <w:tcPr>
            <w:tcW w:w="4077" w:type="dxa"/>
          </w:tcPr>
          <w:p w14:paraId="54ED7F38" w14:textId="77777777" w:rsidR="00F305BB" w:rsidRPr="00006B98" w:rsidRDefault="00F305BB"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Podpis</w:t>
            </w:r>
          </w:p>
        </w:tc>
        <w:tc>
          <w:tcPr>
            <w:tcW w:w="5135" w:type="dxa"/>
          </w:tcPr>
          <w:p w14:paraId="363666E1" w14:textId="77777777" w:rsidR="00F305BB" w:rsidRPr="00006B98" w:rsidRDefault="00F305BB" w:rsidP="007B6C7D">
            <w:pPr>
              <w:tabs>
                <w:tab w:val="left" w:pos="1114"/>
              </w:tabs>
              <w:spacing w:after="0" w:line="240" w:lineRule="auto"/>
              <w:rPr>
                <w:rFonts w:ascii="Times New Roman" w:hAnsi="Times New Roman"/>
              </w:rPr>
            </w:pPr>
          </w:p>
        </w:tc>
      </w:tr>
      <w:tr w:rsidR="00006B98" w:rsidRPr="00006B98" w14:paraId="60F37F1C" w14:textId="77777777" w:rsidTr="007B6C7D">
        <w:tc>
          <w:tcPr>
            <w:tcW w:w="4077" w:type="dxa"/>
          </w:tcPr>
          <w:p w14:paraId="363EFD78" w14:textId="77777777" w:rsidR="00006B98" w:rsidRPr="00006B98" w:rsidRDefault="00006B98"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Schválil (meno, priezvisko)</w:t>
            </w:r>
          </w:p>
        </w:tc>
        <w:tc>
          <w:tcPr>
            <w:tcW w:w="5135" w:type="dxa"/>
          </w:tcPr>
          <w:p w14:paraId="298EA8EE" w14:textId="630277CD" w:rsidR="00006B98" w:rsidRPr="00006B98" w:rsidRDefault="00754359" w:rsidP="00006B98">
            <w:pPr>
              <w:tabs>
                <w:tab w:val="left" w:pos="1114"/>
              </w:tabs>
              <w:spacing w:after="0" w:line="240" w:lineRule="auto"/>
              <w:rPr>
                <w:rFonts w:ascii="Times New Roman" w:hAnsi="Times New Roman"/>
              </w:rPr>
            </w:pPr>
            <w:r>
              <w:rPr>
                <w:rFonts w:ascii="Times New Roman" w:hAnsi="Times New Roman"/>
              </w:rPr>
              <w:t>Bc. Ing. Jarmila Turoňová</w:t>
            </w:r>
          </w:p>
        </w:tc>
      </w:tr>
      <w:tr w:rsidR="00006B98" w:rsidRPr="00006B98" w14:paraId="7B8AFD7D" w14:textId="77777777" w:rsidTr="007B6C7D">
        <w:tc>
          <w:tcPr>
            <w:tcW w:w="4077" w:type="dxa"/>
          </w:tcPr>
          <w:p w14:paraId="78604E67" w14:textId="77777777" w:rsidR="00006B98" w:rsidRPr="00006B98" w:rsidRDefault="00006B98"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Dátum</w:t>
            </w:r>
          </w:p>
        </w:tc>
        <w:tc>
          <w:tcPr>
            <w:tcW w:w="5135" w:type="dxa"/>
          </w:tcPr>
          <w:p w14:paraId="21ACC194" w14:textId="347317B8" w:rsidR="00006B98" w:rsidRPr="00006B98" w:rsidRDefault="00754359" w:rsidP="005D2AB9">
            <w:pPr>
              <w:tabs>
                <w:tab w:val="left" w:pos="1114"/>
              </w:tabs>
              <w:spacing w:after="0" w:line="240" w:lineRule="auto"/>
              <w:rPr>
                <w:rFonts w:ascii="Times New Roman" w:hAnsi="Times New Roman"/>
              </w:rPr>
            </w:pPr>
            <w:r>
              <w:rPr>
                <w:rFonts w:ascii="Times New Roman" w:hAnsi="Times New Roman"/>
              </w:rPr>
              <w:t>25</w:t>
            </w:r>
            <w:r w:rsidR="00006B98" w:rsidRPr="00006B98">
              <w:rPr>
                <w:rFonts w:ascii="Times New Roman" w:hAnsi="Times New Roman"/>
              </w:rPr>
              <w:t>.0</w:t>
            </w:r>
            <w:r w:rsidR="005D2AB9">
              <w:rPr>
                <w:rFonts w:ascii="Times New Roman" w:hAnsi="Times New Roman"/>
              </w:rPr>
              <w:t>4</w:t>
            </w:r>
            <w:r>
              <w:rPr>
                <w:rFonts w:ascii="Times New Roman" w:hAnsi="Times New Roman"/>
              </w:rPr>
              <w:t>.2022</w:t>
            </w:r>
          </w:p>
        </w:tc>
      </w:tr>
      <w:tr w:rsidR="00006B98" w:rsidRPr="00006B98" w14:paraId="2AA380C9" w14:textId="77777777" w:rsidTr="007B6C7D">
        <w:tc>
          <w:tcPr>
            <w:tcW w:w="4077" w:type="dxa"/>
          </w:tcPr>
          <w:p w14:paraId="1E2BA37E" w14:textId="77777777" w:rsidR="00006B98" w:rsidRPr="00006B98" w:rsidRDefault="00006B98" w:rsidP="003D7662">
            <w:pPr>
              <w:pStyle w:val="Odsekzoznamu"/>
              <w:numPr>
                <w:ilvl w:val="0"/>
                <w:numId w:val="5"/>
              </w:numPr>
              <w:tabs>
                <w:tab w:val="left" w:pos="1114"/>
              </w:tabs>
              <w:spacing w:after="0" w:line="240" w:lineRule="auto"/>
              <w:rPr>
                <w:rFonts w:ascii="Times New Roman" w:hAnsi="Times New Roman"/>
              </w:rPr>
            </w:pPr>
            <w:r w:rsidRPr="00006B98">
              <w:rPr>
                <w:rFonts w:ascii="Times New Roman" w:hAnsi="Times New Roman"/>
              </w:rPr>
              <w:t>Podpis</w:t>
            </w:r>
          </w:p>
        </w:tc>
        <w:tc>
          <w:tcPr>
            <w:tcW w:w="5135" w:type="dxa"/>
          </w:tcPr>
          <w:p w14:paraId="0B2BCEA7" w14:textId="77777777" w:rsidR="00006B98" w:rsidRPr="00006B98" w:rsidRDefault="00006B98" w:rsidP="00006B98">
            <w:pPr>
              <w:tabs>
                <w:tab w:val="left" w:pos="1114"/>
              </w:tabs>
              <w:spacing w:after="0" w:line="240" w:lineRule="auto"/>
              <w:rPr>
                <w:rFonts w:ascii="Times New Roman" w:hAnsi="Times New Roman"/>
              </w:rPr>
            </w:pPr>
          </w:p>
        </w:tc>
      </w:tr>
    </w:tbl>
    <w:p w14:paraId="729914DF" w14:textId="77777777" w:rsidR="00E96EC3" w:rsidRDefault="00E96EC3" w:rsidP="00B440DB">
      <w:pPr>
        <w:tabs>
          <w:tab w:val="left" w:pos="1114"/>
        </w:tabs>
        <w:rPr>
          <w:rFonts w:ascii="Times New Roman" w:hAnsi="Times New Roman"/>
          <w:b/>
        </w:rPr>
      </w:pPr>
    </w:p>
    <w:p w14:paraId="07E43F58" w14:textId="341707F5" w:rsidR="00F305BB" w:rsidRPr="00006B98" w:rsidRDefault="00F305BB" w:rsidP="00B440DB">
      <w:pPr>
        <w:tabs>
          <w:tab w:val="left" w:pos="1114"/>
        </w:tabs>
        <w:rPr>
          <w:rFonts w:ascii="Times New Roman" w:hAnsi="Times New Roman"/>
          <w:b/>
        </w:rPr>
      </w:pPr>
      <w:r w:rsidRPr="00006B98">
        <w:rPr>
          <w:rFonts w:ascii="Times New Roman" w:hAnsi="Times New Roman"/>
          <w:b/>
        </w:rPr>
        <w:t>Príloha:</w:t>
      </w:r>
    </w:p>
    <w:p w14:paraId="5A5EBAC1" w14:textId="77777777" w:rsidR="00F305BB" w:rsidRPr="00006B98" w:rsidRDefault="00F305BB" w:rsidP="00B440DB">
      <w:pPr>
        <w:tabs>
          <w:tab w:val="left" w:pos="1114"/>
        </w:tabs>
        <w:rPr>
          <w:rFonts w:ascii="Times New Roman" w:hAnsi="Times New Roman"/>
        </w:rPr>
      </w:pPr>
      <w:r w:rsidRPr="00006B98">
        <w:rPr>
          <w:rFonts w:ascii="Times New Roman" w:hAnsi="Times New Roman"/>
        </w:rPr>
        <w:t>Prezenčná listina zo stretnutia pedagogického klubu</w:t>
      </w:r>
    </w:p>
    <w:p w14:paraId="7BB064D4" w14:textId="77777777" w:rsidR="001620FF" w:rsidRPr="00006B98" w:rsidRDefault="001620FF" w:rsidP="00D0796E">
      <w:pPr>
        <w:rPr>
          <w:rFonts w:ascii="Times New Roman" w:hAnsi="Times New Roman"/>
        </w:rPr>
      </w:pPr>
    </w:p>
    <w:p w14:paraId="39191745" w14:textId="77777777" w:rsidR="00F305BB" w:rsidRPr="00006B98" w:rsidRDefault="00F305BB" w:rsidP="00D0796E">
      <w:pPr>
        <w:rPr>
          <w:rFonts w:ascii="Times New Roman" w:hAnsi="Times New Roman"/>
        </w:rPr>
      </w:pPr>
      <w:r w:rsidRPr="00006B98">
        <w:rPr>
          <w:rFonts w:ascii="Times New Roman" w:hAnsi="Times New Roman"/>
        </w:rPr>
        <w:lastRenderedPageBreak/>
        <w:t xml:space="preserve">Príloha správy o činnosti pedagogického klubu              </w:t>
      </w:r>
      <w:r w:rsidRPr="00006B98">
        <w:rPr>
          <w:rFonts w:ascii="Times New Roman" w:hAnsi="Times New Roman"/>
          <w:noProof/>
          <w:lang w:eastAsia="sk-SK"/>
        </w:rPr>
        <w:t xml:space="preserve">                                                                               </w:t>
      </w:r>
      <w:r w:rsidR="00FD1251">
        <w:rPr>
          <w:rFonts w:ascii="Times New Roman" w:hAnsi="Times New Roman"/>
          <w:noProof/>
          <w:lang w:eastAsia="sk-SK"/>
        </w:rPr>
        <w:pict w14:anchorId="19B6C9B0">
          <v:shape id="Obrázok 1" o:spid="_x0000_i1026" type="#_x0000_t75" style="width:453pt;height:63pt;visibility:visible">
            <v:imagedata r:id="rId7" o:title=""/>
          </v:shape>
        </w:pict>
      </w:r>
    </w:p>
    <w:p w14:paraId="129E8E75" w14:textId="77777777" w:rsidR="00F305BB" w:rsidRPr="00006B98"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006B98" w14:paraId="30EDDE07" w14:textId="77777777" w:rsidTr="001745A4">
        <w:tc>
          <w:tcPr>
            <w:tcW w:w="3528" w:type="dxa"/>
          </w:tcPr>
          <w:p w14:paraId="67CBD08E"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Prioritná os:</w:t>
            </w:r>
          </w:p>
        </w:tc>
        <w:tc>
          <w:tcPr>
            <w:tcW w:w="5940" w:type="dxa"/>
          </w:tcPr>
          <w:p w14:paraId="110CBE51"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Vzdelávanie</w:t>
            </w:r>
          </w:p>
        </w:tc>
      </w:tr>
      <w:tr w:rsidR="00F305BB" w:rsidRPr="00006B98" w14:paraId="3744B727" w14:textId="77777777" w:rsidTr="001745A4">
        <w:tc>
          <w:tcPr>
            <w:tcW w:w="3528" w:type="dxa"/>
          </w:tcPr>
          <w:p w14:paraId="306B79A7"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Špecifický cieľ:</w:t>
            </w:r>
          </w:p>
        </w:tc>
        <w:tc>
          <w:tcPr>
            <w:tcW w:w="5940" w:type="dxa"/>
          </w:tcPr>
          <w:p w14:paraId="2626BD9B" w14:textId="77777777" w:rsidR="00F305BB" w:rsidRPr="00006B98" w:rsidRDefault="001620FF" w:rsidP="001745A4">
            <w:pPr>
              <w:rPr>
                <w:rFonts w:ascii="Times New Roman" w:hAnsi="Times New Roman"/>
                <w:spacing w:val="20"/>
                <w:sz w:val="20"/>
                <w:szCs w:val="20"/>
              </w:rPr>
            </w:pPr>
            <w:r w:rsidRPr="00006B98">
              <w:rPr>
                <w:rFonts w:ascii="Times New Roman" w:hAnsi="Times New Roman"/>
                <w:spacing w:val="20"/>
                <w:sz w:val="20"/>
                <w:szCs w:val="20"/>
              </w:rPr>
              <w:t>1.1.1 Zvýšiť inkluzívnosť a rovnaký prístup ku kvalitnému vzdelávaniu a zlepšiť výsledky a kompetencie detí a žiakov</w:t>
            </w:r>
          </w:p>
        </w:tc>
      </w:tr>
      <w:tr w:rsidR="00F305BB" w:rsidRPr="00006B98" w14:paraId="44C38D1F" w14:textId="77777777" w:rsidTr="001745A4">
        <w:tc>
          <w:tcPr>
            <w:tcW w:w="3528" w:type="dxa"/>
          </w:tcPr>
          <w:p w14:paraId="623336D2"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Prijímateľ:</w:t>
            </w:r>
          </w:p>
        </w:tc>
        <w:tc>
          <w:tcPr>
            <w:tcW w:w="5940" w:type="dxa"/>
          </w:tcPr>
          <w:p w14:paraId="61CB0674" w14:textId="77777777" w:rsidR="00F305BB" w:rsidRPr="00006B98" w:rsidRDefault="000C09D6" w:rsidP="001745A4">
            <w:pPr>
              <w:rPr>
                <w:rFonts w:ascii="Times New Roman" w:hAnsi="Times New Roman"/>
                <w:spacing w:val="20"/>
                <w:sz w:val="20"/>
                <w:szCs w:val="20"/>
              </w:rPr>
            </w:pPr>
            <w:r w:rsidRPr="00006B98">
              <w:rPr>
                <w:rFonts w:ascii="Times New Roman" w:hAnsi="Times New Roman"/>
                <w:spacing w:val="20"/>
                <w:sz w:val="20"/>
                <w:szCs w:val="20"/>
              </w:rPr>
              <w:t>Gymnázium</w:t>
            </w:r>
          </w:p>
        </w:tc>
      </w:tr>
      <w:tr w:rsidR="00F305BB" w:rsidRPr="00006B98" w14:paraId="017A549B" w14:textId="77777777" w:rsidTr="001745A4">
        <w:tc>
          <w:tcPr>
            <w:tcW w:w="3528" w:type="dxa"/>
          </w:tcPr>
          <w:p w14:paraId="1D09B734"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Názov projektu:</w:t>
            </w:r>
          </w:p>
        </w:tc>
        <w:tc>
          <w:tcPr>
            <w:tcW w:w="5940" w:type="dxa"/>
          </w:tcPr>
          <w:p w14:paraId="18C610AC" w14:textId="77777777" w:rsidR="00F305BB" w:rsidRPr="00006B98" w:rsidRDefault="000C09D6" w:rsidP="001745A4">
            <w:pPr>
              <w:rPr>
                <w:rFonts w:ascii="Times New Roman" w:hAnsi="Times New Roman"/>
                <w:spacing w:val="20"/>
                <w:sz w:val="20"/>
                <w:szCs w:val="20"/>
              </w:rPr>
            </w:pPr>
            <w:r w:rsidRPr="00006B98">
              <w:rPr>
                <w:rFonts w:ascii="Times New Roman" w:hAnsi="Times New Roman"/>
                <w:spacing w:val="20"/>
                <w:sz w:val="20"/>
                <w:szCs w:val="20"/>
              </w:rPr>
              <w:t>Gymza číta, počíta a báda</w:t>
            </w:r>
          </w:p>
        </w:tc>
      </w:tr>
      <w:tr w:rsidR="00F305BB" w:rsidRPr="00006B98" w14:paraId="396F65AA" w14:textId="77777777" w:rsidTr="001745A4">
        <w:tc>
          <w:tcPr>
            <w:tcW w:w="3528" w:type="dxa"/>
          </w:tcPr>
          <w:p w14:paraId="4D0C61AD"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Kód ITMS projektu:</w:t>
            </w:r>
          </w:p>
        </w:tc>
        <w:tc>
          <w:tcPr>
            <w:tcW w:w="5940" w:type="dxa"/>
          </w:tcPr>
          <w:p w14:paraId="6F0BF97F" w14:textId="77777777" w:rsidR="00F305BB" w:rsidRPr="00006B98" w:rsidRDefault="000C09D6" w:rsidP="001745A4">
            <w:pPr>
              <w:rPr>
                <w:rFonts w:ascii="Times New Roman" w:hAnsi="Times New Roman"/>
                <w:spacing w:val="20"/>
                <w:sz w:val="20"/>
                <w:szCs w:val="20"/>
              </w:rPr>
            </w:pPr>
            <w:r w:rsidRPr="00006B98">
              <w:rPr>
                <w:rFonts w:ascii="Times New Roman" w:hAnsi="Times New Roman"/>
                <w:spacing w:val="20"/>
                <w:sz w:val="20"/>
                <w:szCs w:val="20"/>
              </w:rPr>
              <w:t>312011U517</w:t>
            </w:r>
          </w:p>
        </w:tc>
      </w:tr>
      <w:tr w:rsidR="00F305BB" w:rsidRPr="00006B98" w14:paraId="4E0F101E" w14:textId="77777777" w:rsidTr="001745A4">
        <w:tc>
          <w:tcPr>
            <w:tcW w:w="3528" w:type="dxa"/>
          </w:tcPr>
          <w:p w14:paraId="019BED39" w14:textId="77777777" w:rsidR="00F305BB" w:rsidRPr="00006B98" w:rsidRDefault="00F305BB" w:rsidP="001745A4">
            <w:pPr>
              <w:rPr>
                <w:rFonts w:ascii="Times New Roman" w:hAnsi="Times New Roman"/>
                <w:spacing w:val="20"/>
                <w:sz w:val="20"/>
                <w:szCs w:val="20"/>
              </w:rPr>
            </w:pPr>
            <w:r w:rsidRPr="00006B98">
              <w:rPr>
                <w:rFonts w:ascii="Times New Roman" w:hAnsi="Times New Roman"/>
                <w:spacing w:val="20"/>
                <w:sz w:val="20"/>
                <w:szCs w:val="20"/>
              </w:rPr>
              <w:t>Názov pedagogického klubu:</w:t>
            </w:r>
          </w:p>
        </w:tc>
        <w:tc>
          <w:tcPr>
            <w:tcW w:w="5940" w:type="dxa"/>
          </w:tcPr>
          <w:p w14:paraId="55E85B9A" w14:textId="77777777" w:rsidR="00F305BB" w:rsidRPr="00006B98" w:rsidRDefault="00202E32" w:rsidP="001745A4">
            <w:pPr>
              <w:rPr>
                <w:rFonts w:ascii="Times New Roman" w:hAnsi="Times New Roman"/>
                <w:spacing w:val="20"/>
                <w:sz w:val="20"/>
                <w:szCs w:val="20"/>
              </w:rPr>
            </w:pPr>
            <w:r w:rsidRPr="00006B98">
              <w:rPr>
                <w:rFonts w:ascii="Times New Roman" w:hAnsi="Times New Roman"/>
                <w:spacing w:val="20"/>
                <w:sz w:val="20"/>
                <w:szCs w:val="20"/>
              </w:rPr>
              <w:t>GYMZA CHEMIK</w:t>
            </w:r>
          </w:p>
        </w:tc>
      </w:tr>
    </w:tbl>
    <w:p w14:paraId="32EA26CA" w14:textId="77777777" w:rsidR="00F305BB" w:rsidRPr="00006B98" w:rsidRDefault="00F305BB" w:rsidP="00D0796E">
      <w:pPr>
        <w:rPr>
          <w:rFonts w:ascii="Times New Roman" w:hAnsi="Times New Roman"/>
        </w:rPr>
      </w:pPr>
    </w:p>
    <w:p w14:paraId="5BDEEFB1" w14:textId="77777777" w:rsidR="00F305BB" w:rsidRPr="00006B98" w:rsidRDefault="00F305BB" w:rsidP="00D0796E">
      <w:pPr>
        <w:pStyle w:val="Nadpis1"/>
        <w:jc w:val="center"/>
        <w:rPr>
          <w:rFonts w:ascii="Times New Roman" w:hAnsi="Times New Roman" w:cs="Times New Roman"/>
          <w:sz w:val="24"/>
          <w:szCs w:val="24"/>
          <w:lang w:val="sk-SK"/>
        </w:rPr>
      </w:pPr>
      <w:r w:rsidRPr="00006B98">
        <w:rPr>
          <w:rFonts w:ascii="Times New Roman" w:hAnsi="Times New Roman" w:cs="Times New Roman"/>
          <w:sz w:val="24"/>
          <w:szCs w:val="24"/>
          <w:lang w:val="sk-SK"/>
        </w:rPr>
        <w:t>PREZENČNÁ LISTINA</w:t>
      </w:r>
    </w:p>
    <w:p w14:paraId="129E511D" w14:textId="77777777" w:rsidR="00F305BB" w:rsidRPr="00006B98" w:rsidRDefault="00F305BB" w:rsidP="00D0796E">
      <w:pPr>
        <w:rPr>
          <w:rFonts w:ascii="Times New Roman" w:hAnsi="Times New Roman"/>
        </w:rPr>
      </w:pPr>
    </w:p>
    <w:p w14:paraId="5E9A8A05" w14:textId="77777777" w:rsidR="00F305BB" w:rsidRPr="00006B98" w:rsidRDefault="00F305BB" w:rsidP="00D0796E">
      <w:pPr>
        <w:rPr>
          <w:rFonts w:ascii="Times New Roman" w:hAnsi="Times New Roman"/>
        </w:rPr>
      </w:pPr>
      <w:r w:rsidRPr="00006B98">
        <w:rPr>
          <w:rFonts w:ascii="Times New Roman" w:hAnsi="Times New Roman"/>
        </w:rPr>
        <w:t>Miesto konania stretnutia:</w:t>
      </w:r>
      <w:r w:rsidR="000C09D6" w:rsidRPr="00006B98">
        <w:rPr>
          <w:rFonts w:ascii="Times New Roman" w:hAnsi="Times New Roman"/>
        </w:rPr>
        <w:t xml:space="preserve"> Gymnázium Hlinská 29, Žilina</w:t>
      </w:r>
    </w:p>
    <w:p w14:paraId="69ADBC67" w14:textId="48EADEF7" w:rsidR="00F305BB" w:rsidRPr="00006B98" w:rsidRDefault="00F305BB" w:rsidP="00D0796E">
      <w:pPr>
        <w:rPr>
          <w:rFonts w:ascii="Times New Roman" w:hAnsi="Times New Roman"/>
        </w:rPr>
      </w:pPr>
      <w:r w:rsidRPr="00006B98">
        <w:rPr>
          <w:rFonts w:ascii="Times New Roman" w:hAnsi="Times New Roman"/>
        </w:rPr>
        <w:t>Dátum konania stretnutia:</w:t>
      </w:r>
      <w:r w:rsidR="00667537" w:rsidRPr="00006B98">
        <w:rPr>
          <w:rFonts w:ascii="Times New Roman" w:hAnsi="Times New Roman"/>
        </w:rPr>
        <w:t xml:space="preserve"> </w:t>
      </w:r>
      <w:r w:rsidR="005F55F4">
        <w:rPr>
          <w:rFonts w:ascii="Times New Roman" w:hAnsi="Times New Roman"/>
        </w:rPr>
        <w:t>25</w:t>
      </w:r>
      <w:r w:rsidR="00006B98" w:rsidRPr="00006B98">
        <w:rPr>
          <w:rFonts w:ascii="Times New Roman" w:hAnsi="Times New Roman"/>
        </w:rPr>
        <w:t>.0</w:t>
      </w:r>
      <w:r w:rsidR="00622A57">
        <w:rPr>
          <w:rFonts w:ascii="Times New Roman" w:hAnsi="Times New Roman"/>
        </w:rPr>
        <w:t>4</w:t>
      </w:r>
      <w:r w:rsidR="005F55F4">
        <w:rPr>
          <w:rFonts w:ascii="Times New Roman" w:hAnsi="Times New Roman"/>
        </w:rPr>
        <w:t>.2022</w:t>
      </w:r>
    </w:p>
    <w:p w14:paraId="4921AC69" w14:textId="13B69DB6" w:rsidR="00F305BB" w:rsidRPr="00006B98" w:rsidRDefault="00006B98" w:rsidP="00D0796E">
      <w:pPr>
        <w:rPr>
          <w:rFonts w:ascii="Times New Roman" w:hAnsi="Times New Roman"/>
        </w:rPr>
      </w:pPr>
      <w:r w:rsidRPr="00006B98">
        <w:rPr>
          <w:rFonts w:ascii="Times New Roman" w:hAnsi="Times New Roman"/>
        </w:rPr>
        <w:t>Trvanie stretnutia: od 1</w:t>
      </w:r>
      <w:r w:rsidR="005F55F4">
        <w:rPr>
          <w:rFonts w:ascii="Times New Roman" w:hAnsi="Times New Roman"/>
        </w:rPr>
        <w:t>6</w:t>
      </w:r>
      <w:r w:rsidRPr="00006B98">
        <w:rPr>
          <w:rFonts w:ascii="Times New Roman" w:hAnsi="Times New Roman"/>
        </w:rPr>
        <w:t>.00 hod</w:t>
      </w:r>
      <w:r w:rsidRPr="00006B98">
        <w:rPr>
          <w:rFonts w:ascii="Times New Roman" w:hAnsi="Times New Roman"/>
        </w:rPr>
        <w:tab/>
        <w:t>do 1</w:t>
      </w:r>
      <w:r w:rsidR="005F55F4">
        <w:rPr>
          <w:rFonts w:ascii="Times New Roman" w:hAnsi="Times New Roman"/>
        </w:rPr>
        <w:t>9</w:t>
      </w:r>
      <w:r w:rsidR="000C09D6" w:rsidRPr="00006B98">
        <w:rPr>
          <w:rFonts w:ascii="Times New Roman" w:hAnsi="Times New Roman"/>
        </w:rPr>
        <w:t xml:space="preserve">.00 </w:t>
      </w:r>
      <w:r w:rsidR="00F305BB" w:rsidRPr="00006B98">
        <w:rPr>
          <w:rFonts w:ascii="Times New Roman" w:hAnsi="Times New Roman"/>
        </w:rPr>
        <w:t>hod</w:t>
      </w:r>
      <w:r w:rsidR="00F305BB" w:rsidRPr="00006B98">
        <w:rPr>
          <w:rFonts w:ascii="Times New Roman" w:hAnsi="Times New Roman"/>
        </w:rPr>
        <w:tab/>
      </w:r>
    </w:p>
    <w:p w14:paraId="2BE00EB0" w14:textId="77777777" w:rsidR="00F305BB" w:rsidRPr="00006B98" w:rsidRDefault="00F305BB" w:rsidP="00D0796E">
      <w:pPr>
        <w:rPr>
          <w:rFonts w:ascii="Times New Roman" w:hAnsi="Times New Roman"/>
        </w:rPr>
      </w:pPr>
    </w:p>
    <w:p w14:paraId="4DA047E9" w14:textId="77777777" w:rsidR="00F305BB" w:rsidRPr="00006B98" w:rsidRDefault="00F305BB" w:rsidP="00D0796E">
      <w:pPr>
        <w:rPr>
          <w:rFonts w:ascii="Times New Roman" w:hAnsi="Times New Roman"/>
        </w:rPr>
      </w:pPr>
      <w:r w:rsidRPr="00006B98">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006B98" w14:paraId="03AC8310" w14:textId="77777777" w:rsidTr="0000510A">
        <w:trPr>
          <w:trHeight w:val="337"/>
        </w:trPr>
        <w:tc>
          <w:tcPr>
            <w:tcW w:w="544" w:type="dxa"/>
          </w:tcPr>
          <w:p w14:paraId="18F3848C" w14:textId="77777777" w:rsidR="0000510A" w:rsidRPr="00006B98" w:rsidRDefault="0000510A" w:rsidP="001745A4">
            <w:pPr>
              <w:rPr>
                <w:rFonts w:ascii="Times New Roman" w:hAnsi="Times New Roman"/>
              </w:rPr>
            </w:pPr>
            <w:r w:rsidRPr="00006B98">
              <w:rPr>
                <w:rFonts w:ascii="Times New Roman" w:hAnsi="Times New Roman"/>
              </w:rPr>
              <w:t>č.</w:t>
            </w:r>
          </w:p>
        </w:tc>
        <w:tc>
          <w:tcPr>
            <w:tcW w:w="3935" w:type="dxa"/>
          </w:tcPr>
          <w:p w14:paraId="5130AC99" w14:textId="77777777" w:rsidR="0000510A" w:rsidRPr="00006B98" w:rsidRDefault="0000510A" w:rsidP="001745A4">
            <w:pPr>
              <w:rPr>
                <w:rFonts w:ascii="Times New Roman" w:hAnsi="Times New Roman"/>
              </w:rPr>
            </w:pPr>
            <w:r w:rsidRPr="00006B98">
              <w:rPr>
                <w:rFonts w:ascii="Times New Roman" w:hAnsi="Times New Roman"/>
              </w:rPr>
              <w:t>Meno a priezvisko</w:t>
            </w:r>
          </w:p>
        </w:tc>
        <w:tc>
          <w:tcPr>
            <w:tcW w:w="2427" w:type="dxa"/>
          </w:tcPr>
          <w:p w14:paraId="535A5D32" w14:textId="77777777" w:rsidR="0000510A" w:rsidRPr="00006B98" w:rsidRDefault="0000510A" w:rsidP="001745A4">
            <w:pPr>
              <w:rPr>
                <w:rFonts w:ascii="Times New Roman" w:hAnsi="Times New Roman"/>
              </w:rPr>
            </w:pPr>
            <w:r w:rsidRPr="00006B98">
              <w:rPr>
                <w:rFonts w:ascii="Times New Roman" w:hAnsi="Times New Roman"/>
              </w:rPr>
              <w:t>Podpis</w:t>
            </w:r>
          </w:p>
        </w:tc>
        <w:tc>
          <w:tcPr>
            <w:tcW w:w="2306" w:type="dxa"/>
          </w:tcPr>
          <w:p w14:paraId="4CB62B6B" w14:textId="77777777" w:rsidR="0000510A" w:rsidRPr="00006B98" w:rsidRDefault="0000510A" w:rsidP="001745A4">
            <w:pPr>
              <w:rPr>
                <w:rFonts w:ascii="Times New Roman" w:hAnsi="Times New Roman"/>
              </w:rPr>
            </w:pPr>
            <w:r w:rsidRPr="00006B98">
              <w:rPr>
                <w:rFonts w:ascii="Times New Roman" w:hAnsi="Times New Roman"/>
              </w:rPr>
              <w:t>Inštitúcia</w:t>
            </w:r>
          </w:p>
        </w:tc>
      </w:tr>
      <w:tr w:rsidR="0000510A" w:rsidRPr="00006B98" w14:paraId="6A3666CF" w14:textId="77777777" w:rsidTr="0000510A">
        <w:trPr>
          <w:trHeight w:val="337"/>
        </w:trPr>
        <w:tc>
          <w:tcPr>
            <w:tcW w:w="544" w:type="dxa"/>
          </w:tcPr>
          <w:p w14:paraId="0C2CB277" w14:textId="77777777" w:rsidR="0000510A" w:rsidRPr="00006B98" w:rsidRDefault="00FD5D35" w:rsidP="001745A4">
            <w:pPr>
              <w:rPr>
                <w:rFonts w:ascii="Times New Roman" w:hAnsi="Times New Roman"/>
              </w:rPr>
            </w:pPr>
            <w:r w:rsidRPr="00006B98">
              <w:rPr>
                <w:rFonts w:ascii="Times New Roman" w:hAnsi="Times New Roman"/>
              </w:rPr>
              <w:t>1.</w:t>
            </w:r>
          </w:p>
        </w:tc>
        <w:tc>
          <w:tcPr>
            <w:tcW w:w="3935" w:type="dxa"/>
          </w:tcPr>
          <w:p w14:paraId="29C734CE" w14:textId="77777777" w:rsidR="0000510A" w:rsidRPr="00006B98" w:rsidRDefault="00006B98" w:rsidP="001745A4">
            <w:pPr>
              <w:rPr>
                <w:rFonts w:ascii="Times New Roman" w:hAnsi="Times New Roman"/>
              </w:rPr>
            </w:pPr>
            <w:r w:rsidRPr="00006B98">
              <w:rPr>
                <w:rFonts w:ascii="Times New Roman" w:hAnsi="Times New Roman"/>
              </w:rPr>
              <w:t xml:space="preserve">Bc. Ing. </w:t>
            </w:r>
            <w:r w:rsidR="00FD5D35" w:rsidRPr="00006B98">
              <w:rPr>
                <w:rFonts w:ascii="Times New Roman" w:hAnsi="Times New Roman"/>
              </w:rPr>
              <w:t>Jarmila Turoňová</w:t>
            </w:r>
          </w:p>
        </w:tc>
        <w:tc>
          <w:tcPr>
            <w:tcW w:w="2427" w:type="dxa"/>
          </w:tcPr>
          <w:p w14:paraId="5A4197CE" w14:textId="77777777" w:rsidR="0000510A" w:rsidRPr="00006B98" w:rsidRDefault="0000510A" w:rsidP="001745A4">
            <w:pPr>
              <w:rPr>
                <w:rFonts w:ascii="Times New Roman" w:hAnsi="Times New Roman"/>
              </w:rPr>
            </w:pPr>
          </w:p>
        </w:tc>
        <w:tc>
          <w:tcPr>
            <w:tcW w:w="2306" w:type="dxa"/>
          </w:tcPr>
          <w:p w14:paraId="216992EE" w14:textId="77777777" w:rsidR="0000510A" w:rsidRPr="00006B98" w:rsidRDefault="00FD5D35" w:rsidP="001745A4">
            <w:pPr>
              <w:rPr>
                <w:rFonts w:ascii="Times New Roman" w:hAnsi="Times New Roman"/>
              </w:rPr>
            </w:pPr>
            <w:r w:rsidRPr="00006B98">
              <w:rPr>
                <w:rFonts w:ascii="Times New Roman" w:hAnsi="Times New Roman"/>
              </w:rPr>
              <w:t>Gymnázium Hlinská 29</w:t>
            </w:r>
          </w:p>
        </w:tc>
      </w:tr>
      <w:tr w:rsidR="0000510A" w:rsidRPr="00006B98" w14:paraId="7D308298" w14:textId="77777777" w:rsidTr="0000510A">
        <w:trPr>
          <w:trHeight w:val="337"/>
        </w:trPr>
        <w:tc>
          <w:tcPr>
            <w:tcW w:w="544" w:type="dxa"/>
          </w:tcPr>
          <w:p w14:paraId="441315CD" w14:textId="77777777" w:rsidR="0000510A" w:rsidRPr="00006B98" w:rsidRDefault="00FD5D35" w:rsidP="001745A4">
            <w:pPr>
              <w:rPr>
                <w:rFonts w:ascii="Times New Roman" w:hAnsi="Times New Roman"/>
              </w:rPr>
            </w:pPr>
            <w:r w:rsidRPr="00006B98">
              <w:rPr>
                <w:rFonts w:ascii="Times New Roman" w:hAnsi="Times New Roman"/>
              </w:rPr>
              <w:t>2.</w:t>
            </w:r>
          </w:p>
        </w:tc>
        <w:tc>
          <w:tcPr>
            <w:tcW w:w="3935" w:type="dxa"/>
          </w:tcPr>
          <w:p w14:paraId="2B3823F4" w14:textId="77777777" w:rsidR="0000510A" w:rsidRPr="00006B98" w:rsidRDefault="00006B98" w:rsidP="001745A4">
            <w:pPr>
              <w:rPr>
                <w:rFonts w:ascii="Times New Roman" w:hAnsi="Times New Roman"/>
              </w:rPr>
            </w:pPr>
            <w:r w:rsidRPr="00006B98">
              <w:rPr>
                <w:rFonts w:ascii="Times New Roman" w:hAnsi="Times New Roman"/>
              </w:rPr>
              <w:t xml:space="preserve">PaedDr. </w:t>
            </w:r>
            <w:r w:rsidR="00FD5D35" w:rsidRPr="00006B98">
              <w:rPr>
                <w:rFonts w:ascii="Times New Roman" w:hAnsi="Times New Roman"/>
              </w:rPr>
              <w:t>Katarína Kitašová</w:t>
            </w:r>
          </w:p>
        </w:tc>
        <w:tc>
          <w:tcPr>
            <w:tcW w:w="2427" w:type="dxa"/>
          </w:tcPr>
          <w:p w14:paraId="23C81040" w14:textId="77777777" w:rsidR="0000510A" w:rsidRPr="00006B98" w:rsidRDefault="0000510A" w:rsidP="001745A4">
            <w:pPr>
              <w:rPr>
                <w:rFonts w:ascii="Times New Roman" w:hAnsi="Times New Roman"/>
              </w:rPr>
            </w:pPr>
          </w:p>
        </w:tc>
        <w:tc>
          <w:tcPr>
            <w:tcW w:w="2306" w:type="dxa"/>
          </w:tcPr>
          <w:p w14:paraId="4D241B1A" w14:textId="77777777" w:rsidR="0000510A" w:rsidRPr="00006B98" w:rsidRDefault="00FD5D35" w:rsidP="001745A4">
            <w:pPr>
              <w:rPr>
                <w:rFonts w:ascii="Times New Roman" w:hAnsi="Times New Roman"/>
              </w:rPr>
            </w:pPr>
            <w:r w:rsidRPr="00006B98">
              <w:rPr>
                <w:rFonts w:ascii="Times New Roman" w:hAnsi="Times New Roman"/>
              </w:rPr>
              <w:t>Gymnázium Hlinská 29</w:t>
            </w:r>
          </w:p>
        </w:tc>
      </w:tr>
      <w:tr w:rsidR="0000510A" w:rsidRPr="00006B98" w14:paraId="12B32597" w14:textId="77777777" w:rsidTr="0000510A">
        <w:trPr>
          <w:trHeight w:val="337"/>
        </w:trPr>
        <w:tc>
          <w:tcPr>
            <w:tcW w:w="544" w:type="dxa"/>
          </w:tcPr>
          <w:p w14:paraId="490EEC5E" w14:textId="77777777" w:rsidR="0000510A" w:rsidRPr="00006B98" w:rsidRDefault="00FD5D35" w:rsidP="001745A4">
            <w:pPr>
              <w:rPr>
                <w:rFonts w:ascii="Times New Roman" w:hAnsi="Times New Roman"/>
              </w:rPr>
            </w:pPr>
            <w:r w:rsidRPr="00006B98">
              <w:rPr>
                <w:rFonts w:ascii="Times New Roman" w:hAnsi="Times New Roman"/>
              </w:rPr>
              <w:t>3.</w:t>
            </w:r>
          </w:p>
        </w:tc>
        <w:tc>
          <w:tcPr>
            <w:tcW w:w="3935" w:type="dxa"/>
          </w:tcPr>
          <w:p w14:paraId="5C8EA265" w14:textId="70CE6F47" w:rsidR="0000510A" w:rsidRPr="00006B98" w:rsidRDefault="005F55F4" w:rsidP="001745A4">
            <w:pPr>
              <w:rPr>
                <w:rFonts w:ascii="Times New Roman" w:hAnsi="Times New Roman"/>
              </w:rPr>
            </w:pPr>
            <w:r w:rsidRPr="00006B98">
              <w:rPr>
                <w:rFonts w:ascii="Times New Roman" w:hAnsi="Times New Roman"/>
              </w:rPr>
              <w:t>RNDr. Katarína Laštíková</w:t>
            </w:r>
          </w:p>
        </w:tc>
        <w:tc>
          <w:tcPr>
            <w:tcW w:w="2427" w:type="dxa"/>
          </w:tcPr>
          <w:p w14:paraId="66F8EB22" w14:textId="77777777" w:rsidR="0000510A" w:rsidRPr="00006B98" w:rsidRDefault="0000510A" w:rsidP="001745A4">
            <w:pPr>
              <w:rPr>
                <w:rFonts w:ascii="Times New Roman" w:hAnsi="Times New Roman"/>
              </w:rPr>
            </w:pPr>
          </w:p>
        </w:tc>
        <w:tc>
          <w:tcPr>
            <w:tcW w:w="2306" w:type="dxa"/>
          </w:tcPr>
          <w:p w14:paraId="76616D83" w14:textId="77777777" w:rsidR="0000510A" w:rsidRPr="00006B98" w:rsidRDefault="00FD5D35" w:rsidP="001745A4">
            <w:pPr>
              <w:rPr>
                <w:rFonts w:ascii="Times New Roman" w:hAnsi="Times New Roman"/>
              </w:rPr>
            </w:pPr>
            <w:r w:rsidRPr="00006B98">
              <w:rPr>
                <w:rFonts w:ascii="Times New Roman" w:hAnsi="Times New Roman"/>
              </w:rPr>
              <w:t>Gymnázium Hlinská 29</w:t>
            </w:r>
          </w:p>
        </w:tc>
      </w:tr>
      <w:tr w:rsidR="0000510A" w:rsidRPr="00006B98" w14:paraId="20F15433" w14:textId="77777777" w:rsidTr="0000510A">
        <w:trPr>
          <w:trHeight w:val="337"/>
        </w:trPr>
        <w:tc>
          <w:tcPr>
            <w:tcW w:w="544" w:type="dxa"/>
          </w:tcPr>
          <w:p w14:paraId="7DB5D404" w14:textId="6555686D" w:rsidR="0000510A" w:rsidRPr="00006B98" w:rsidRDefault="0000510A" w:rsidP="001745A4">
            <w:pPr>
              <w:rPr>
                <w:rFonts w:ascii="Times New Roman" w:hAnsi="Times New Roman"/>
              </w:rPr>
            </w:pPr>
          </w:p>
        </w:tc>
        <w:tc>
          <w:tcPr>
            <w:tcW w:w="3935" w:type="dxa"/>
          </w:tcPr>
          <w:p w14:paraId="43938634" w14:textId="0D1C4637" w:rsidR="0000510A" w:rsidRPr="00006B98" w:rsidRDefault="0000510A" w:rsidP="001745A4">
            <w:pPr>
              <w:rPr>
                <w:rFonts w:ascii="Times New Roman" w:hAnsi="Times New Roman"/>
              </w:rPr>
            </w:pPr>
          </w:p>
        </w:tc>
        <w:tc>
          <w:tcPr>
            <w:tcW w:w="2427" w:type="dxa"/>
          </w:tcPr>
          <w:p w14:paraId="0D905056" w14:textId="77777777" w:rsidR="0000510A" w:rsidRPr="00006B98" w:rsidRDefault="0000510A" w:rsidP="001745A4">
            <w:pPr>
              <w:rPr>
                <w:rFonts w:ascii="Times New Roman" w:hAnsi="Times New Roman"/>
              </w:rPr>
            </w:pPr>
          </w:p>
        </w:tc>
        <w:tc>
          <w:tcPr>
            <w:tcW w:w="2306" w:type="dxa"/>
          </w:tcPr>
          <w:p w14:paraId="7466A5BE" w14:textId="18941350" w:rsidR="0000510A" w:rsidRPr="00006B98" w:rsidRDefault="0000510A" w:rsidP="001745A4">
            <w:pPr>
              <w:rPr>
                <w:rFonts w:ascii="Times New Roman" w:hAnsi="Times New Roman"/>
              </w:rPr>
            </w:pPr>
          </w:p>
        </w:tc>
      </w:tr>
      <w:tr w:rsidR="0000510A" w:rsidRPr="00006B98" w14:paraId="7579E593" w14:textId="77777777" w:rsidTr="0000510A">
        <w:trPr>
          <w:trHeight w:val="355"/>
        </w:trPr>
        <w:tc>
          <w:tcPr>
            <w:tcW w:w="544" w:type="dxa"/>
          </w:tcPr>
          <w:p w14:paraId="6537EAD6" w14:textId="77777777" w:rsidR="0000510A" w:rsidRPr="00006B98" w:rsidRDefault="0000510A" w:rsidP="001745A4">
            <w:pPr>
              <w:rPr>
                <w:rFonts w:ascii="Times New Roman" w:hAnsi="Times New Roman"/>
              </w:rPr>
            </w:pPr>
          </w:p>
        </w:tc>
        <w:tc>
          <w:tcPr>
            <w:tcW w:w="3935" w:type="dxa"/>
          </w:tcPr>
          <w:p w14:paraId="2D390A6E" w14:textId="77777777" w:rsidR="0000510A" w:rsidRPr="00006B98" w:rsidRDefault="0000510A" w:rsidP="001745A4">
            <w:pPr>
              <w:rPr>
                <w:rFonts w:ascii="Times New Roman" w:hAnsi="Times New Roman"/>
              </w:rPr>
            </w:pPr>
          </w:p>
        </w:tc>
        <w:tc>
          <w:tcPr>
            <w:tcW w:w="2427" w:type="dxa"/>
          </w:tcPr>
          <w:p w14:paraId="0051ED04" w14:textId="77777777" w:rsidR="0000510A" w:rsidRPr="00006B98" w:rsidRDefault="0000510A" w:rsidP="001745A4">
            <w:pPr>
              <w:rPr>
                <w:rFonts w:ascii="Times New Roman" w:hAnsi="Times New Roman"/>
              </w:rPr>
            </w:pPr>
          </w:p>
        </w:tc>
        <w:tc>
          <w:tcPr>
            <w:tcW w:w="2306" w:type="dxa"/>
          </w:tcPr>
          <w:p w14:paraId="61FE57C4" w14:textId="77777777" w:rsidR="0000510A" w:rsidRPr="00006B98" w:rsidRDefault="0000510A" w:rsidP="001745A4">
            <w:pPr>
              <w:rPr>
                <w:rFonts w:ascii="Times New Roman" w:hAnsi="Times New Roman"/>
              </w:rPr>
            </w:pPr>
          </w:p>
        </w:tc>
      </w:tr>
      <w:tr w:rsidR="0000510A" w:rsidRPr="00006B98" w14:paraId="27720625" w14:textId="77777777" w:rsidTr="0000510A">
        <w:trPr>
          <w:trHeight w:val="355"/>
        </w:trPr>
        <w:tc>
          <w:tcPr>
            <w:tcW w:w="544" w:type="dxa"/>
          </w:tcPr>
          <w:p w14:paraId="60692BCA" w14:textId="77777777" w:rsidR="0000510A" w:rsidRPr="00006B98" w:rsidRDefault="0000510A" w:rsidP="001745A4">
            <w:pPr>
              <w:rPr>
                <w:rFonts w:ascii="Times New Roman" w:hAnsi="Times New Roman"/>
              </w:rPr>
            </w:pPr>
          </w:p>
        </w:tc>
        <w:tc>
          <w:tcPr>
            <w:tcW w:w="3935" w:type="dxa"/>
          </w:tcPr>
          <w:p w14:paraId="3DC1DA18" w14:textId="77777777" w:rsidR="0000510A" w:rsidRPr="00006B98" w:rsidRDefault="0000510A" w:rsidP="001745A4">
            <w:pPr>
              <w:rPr>
                <w:rFonts w:ascii="Times New Roman" w:hAnsi="Times New Roman"/>
              </w:rPr>
            </w:pPr>
          </w:p>
        </w:tc>
        <w:tc>
          <w:tcPr>
            <w:tcW w:w="2427" w:type="dxa"/>
          </w:tcPr>
          <w:p w14:paraId="50D8B245" w14:textId="77777777" w:rsidR="0000510A" w:rsidRPr="00006B98" w:rsidRDefault="0000510A" w:rsidP="001745A4">
            <w:pPr>
              <w:rPr>
                <w:rFonts w:ascii="Times New Roman" w:hAnsi="Times New Roman"/>
              </w:rPr>
            </w:pPr>
          </w:p>
        </w:tc>
        <w:tc>
          <w:tcPr>
            <w:tcW w:w="2306" w:type="dxa"/>
          </w:tcPr>
          <w:p w14:paraId="243BDBF5" w14:textId="77777777" w:rsidR="0000510A" w:rsidRPr="00006B98" w:rsidRDefault="0000510A" w:rsidP="001745A4">
            <w:pPr>
              <w:rPr>
                <w:rFonts w:ascii="Times New Roman" w:hAnsi="Times New Roman"/>
              </w:rPr>
            </w:pPr>
          </w:p>
        </w:tc>
      </w:tr>
      <w:tr w:rsidR="0000510A" w:rsidRPr="00006B98" w14:paraId="2D326B11" w14:textId="77777777" w:rsidTr="0000510A">
        <w:trPr>
          <w:trHeight w:val="355"/>
        </w:trPr>
        <w:tc>
          <w:tcPr>
            <w:tcW w:w="544" w:type="dxa"/>
          </w:tcPr>
          <w:p w14:paraId="5C627F7F" w14:textId="77777777" w:rsidR="0000510A" w:rsidRPr="00006B98" w:rsidRDefault="0000510A" w:rsidP="001745A4">
            <w:pPr>
              <w:rPr>
                <w:rFonts w:ascii="Times New Roman" w:hAnsi="Times New Roman"/>
              </w:rPr>
            </w:pPr>
          </w:p>
        </w:tc>
        <w:tc>
          <w:tcPr>
            <w:tcW w:w="3935" w:type="dxa"/>
          </w:tcPr>
          <w:p w14:paraId="49C224F8" w14:textId="77777777" w:rsidR="0000510A" w:rsidRPr="00006B98" w:rsidRDefault="0000510A" w:rsidP="001745A4">
            <w:pPr>
              <w:rPr>
                <w:rFonts w:ascii="Times New Roman" w:hAnsi="Times New Roman"/>
              </w:rPr>
            </w:pPr>
          </w:p>
        </w:tc>
        <w:tc>
          <w:tcPr>
            <w:tcW w:w="2427" w:type="dxa"/>
          </w:tcPr>
          <w:p w14:paraId="38112545" w14:textId="77777777" w:rsidR="0000510A" w:rsidRPr="00006B98" w:rsidRDefault="0000510A" w:rsidP="001745A4">
            <w:pPr>
              <w:rPr>
                <w:rFonts w:ascii="Times New Roman" w:hAnsi="Times New Roman"/>
              </w:rPr>
            </w:pPr>
          </w:p>
        </w:tc>
        <w:tc>
          <w:tcPr>
            <w:tcW w:w="2306" w:type="dxa"/>
          </w:tcPr>
          <w:p w14:paraId="04CFA67B" w14:textId="77777777" w:rsidR="0000510A" w:rsidRPr="00006B98" w:rsidRDefault="0000510A" w:rsidP="001745A4">
            <w:pPr>
              <w:rPr>
                <w:rFonts w:ascii="Times New Roman" w:hAnsi="Times New Roman"/>
              </w:rPr>
            </w:pPr>
          </w:p>
        </w:tc>
      </w:tr>
      <w:tr w:rsidR="0000510A" w:rsidRPr="00006B98" w14:paraId="2C92999F" w14:textId="77777777" w:rsidTr="0000510A">
        <w:trPr>
          <w:trHeight w:val="355"/>
        </w:trPr>
        <w:tc>
          <w:tcPr>
            <w:tcW w:w="544" w:type="dxa"/>
          </w:tcPr>
          <w:p w14:paraId="02422F5D" w14:textId="77777777" w:rsidR="0000510A" w:rsidRPr="00006B98" w:rsidRDefault="0000510A" w:rsidP="001745A4">
            <w:pPr>
              <w:rPr>
                <w:rFonts w:ascii="Times New Roman" w:hAnsi="Times New Roman"/>
              </w:rPr>
            </w:pPr>
          </w:p>
        </w:tc>
        <w:tc>
          <w:tcPr>
            <w:tcW w:w="3935" w:type="dxa"/>
          </w:tcPr>
          <w:p w14:paraId="401FC180" w14:textId="77777777" w:rsidR="0000510A" w:rsidRPr="00006B98" w:rsidRDefault="0000510A" w:rsidP="001745A4">
            <w:pPr>
              <w:rPr>
                <w:rFonts w:ascii="Times New Roman" w:hAnsi="Times New Roman"/>
              </w:rPr>
            </w:pPr>
          </w:p>
        </w:tc>
        <w:tc>
          <w:tcPr>
            <w:tcW w:w="2427" w:type="dxa"/>
          </w:tcPr>
          <w:p w14:paraId="1D4F269E" w14:textId="77777777" w:rsidR="0000510A" w:rsidRPr="00006B98" w:rsidRDefault="0000510A" w:rsidP="001745A4">
            <w:pPr>
              <w:rPr>
                <w:rFonts w:ascii="Times New Roman" w:hAnsi="Times New Roman"/>
              </w:rPr>
            </w:pPr>
          </w:p>
        </w:tc>
        <w:tc>
          <w:tcPr>
            <w:tcW w:w="2306" w:type="dxa"/>
          </w:tcPr>
          <w:p w14:paraId="00894116" w14:textId="77777777" w:rsidR="0000510A" w:rsidRPr="00006B98" w:rsidRDefault="0000510A" w:rsidP="001745A4">
            <w:pPr>
              <w:rPr>
                <w:rFonts w:ascii="Times New Roman" w:hAnsi="Times New Roman"/>
              </w:rPr>
            </w:pPr>
          </w:p>
        </w:tc>
      </w:tr>
    </w:tbl>
    <w:p w14:paraId="29BCB534" w14:textId="77777777" w:rsidR="00F305BB" w:rsidRPr="00006B98" w:rsidRDefault="00F305BB" w:rsidP="00D0796E">
      <w:pPr>
        <w:jc w:val="both"/>
        <w:rPr>
          <w:rFonts w:ascii="Times New Roman" w:hAnsi="Times New Roman"/>
          <w:bCs/>
          <w:sz w:val="20"/>
        </w:rPr>
      </w:pPr>
    </w:p>
    <w:p w14:paraId="478062A8" w14:textId="77777777" w:rsidR="00F305BB" w:rsidRPr="00006B98" w:rsidRDefault="00F305BB" w:rsidP="00D0796E">
      <w:pPr>
        <w:rPr>
          <w:rFonts w:ascii="Times New Roman" w:hAnsi="Times New Roman"/>
        </w:rPr>
      </w:pPr>
    </w:p>
    <w:p w14:paraId="2355ADE9" w14:textId="77777777" w:rsidR="00F305BB" w:rsidRPr="00006B98" w:rsidRDefault="00F305BB" w:rsidP="00E36C97">
      <w:pPr>
        <w:jc w:val="both"/>
        <w:rPr>
          <w:rFonts w:ascii="Times New Roman" w:hAnsi="Times New Roman"/>
        </w:rPr>
      </w:pPr>
      <w:r w:rsidRPr="00006B98">
        <w:rPr>
          <w:rFonts w:ascii="Times New Roman" w:hAnsi="Times New Roman"/>
        </w:rPr>
        <w:t>Meno prizvaných odborníkov/iných účastníkov, ktorí nie sú členmi pedagogického klubu  a podpis/y:</w:t>
      </w:r>
    </w:p>
    <w:p w14:paraId="28FD862F" w14:textId="77777777" w:rsidR="00F305BB" w:rsidRPr="00006B98" w:rsidRDefault="00F305BB" w:rsidP="00E36C97">
      <w:pPr>
        <w:rPr>
          <w:rFonts w:ascii="Times New Roman" w:hAnsi="Times New Roman"/>
        </w:rPr>
      </w:pPr>
      <w:r w:rsidRPr="00006B98">
        <w:rPr>
          <w:rFonts w:ascii="Times New Roman" w:hAnsi="Times New Roman"/>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006B98" w14:paraId="21DA88E7" w14:textId="77777777" w:rsidTr="0000510A">
        <w:trPr>
          <w:trHeight w:val="337"/>
        </w:trPr>
        <w:tc>
          <w:tcPr>
            <w:tcW w:w="610" w:type="dxa"/>
          </w:tcPr>
          <w:p w14:paraId="211177F1" w14:textId="77777777" w:rsidR="0000510A" w:rsidRPr="00006B98" w:rsidRDefault="0000510A" w:rsidP="00195BD6">
            <w:pPr>
              <w:rPr>
                <w:rFonts w:ascii="Times New Roman" w:hAnsi="Times New Roman"/>
              </w:rPr>
            </w:pPr>
            <w:r w:rsidRPr="00006B98">
              <w:rPr>
                <w:rFonts w:ascii="Times New Roman" w:hAnsi="Times New Roman"/>
              </w:rPr>
              <w:t>č.</w:t>
            </w:r>
          </w:p>
        </w:tc>
        <w:tc>
          <w:tcPr>
            <w:tcW w:w="4680" w:type="dxa"/>
          </w:tcPr>
          <w:p w14:paraId="36331B3D" w14:textId="77777777" w:rsidR="0000510A" w:rsidRPr="00006B98" w:rsidRDefault="0000510A" w:rsidP="00195BD6">
            <w:pPr>
              <w:rPr>
                <w:rFonts w:ascii="Times New Roman" w:hAnsi="Times New Roman"/>
              </w:rPr>
            </w:pPr>
            <w:r w:rsidRPr="00006B98">
              <w:rPr>
                <w:rFonts w:ascii="Times New Roman" w:hAnsi="Times New Roman"/>
              </w:rPr>
              <w:t>Meno a priezvisko</w:t>
            </w:r>
          </w:p>
        </w:tc>
        <w:tc>
          <w:tcPr>
            <w:tcW w:w="1726" w:type="dxa"/>
          </w:tcPr>
          <w:p w14:paraId="61A8BFF6" w14:textId="77777777" w:rsidR="0000510A" w:rsidRPr="00006B98" w:rsidRDefault="0000510A" w:rsidP="00195BD6">
            <w:pPr>
              <w:rPr>
                <w:rFonts w:ascii="Times New Roman" w:hAnsi="Times New Roman"/>
              </w:rPr>
            </w:pPr>
            <w:r w:rsidRPr="00006B98">
              <w:rPr>
                <w:rFonts w:ascii="Times New Roman" w:hAnsi="Times New Roman"/>
              </w:rPr>
              <w:t>Podpis</w:t>
            </w:r>
          </w:p>
        </w:tc>
        <w:tc>
          <w:tcPr>
            <w:tcW w:w="1985" w:type="dxa"/>
          </w:tcPr>
          <w:p w14:paraId="21D9212D" w14:textId="77777777" w:rsidR="0000510A" w:rsidRPr="00006B98" w:rsidRDefault="0000510A" w:rsidP="00195BD6">
            <w:pPr>
              <w:rPr>
                <w:rFonts w:ascii="Times New Roman" w:hAnsi="Times New Roman"/>
              </w:rPr>
            </w:pPr>
            <w:r w:rsidRPr="00006B98">
              <w:rPr>
                <w:rFonts w:ascii="Times New Roman" w:hAnsi="Times New Roman"/>
              </w:rPr>
              <w:t>Inštitúcia</w:t>
            </w:r>
          </w:p>
        </w:tc>
      </w:tr>
      <w:tr w:rsidR="0000510A" w:rsidRPr="00006B98" w14:paraId="6F6475C9" w14:textId="77777777" w:rsidTr="0000510A">
        <w:trPr>
          <w:trHeight w:val="337"/>
        </w:trPr>
        <w:tc>
          <w:tcPr>
            <w:tcW w:w="610" w:type="dxa"/>
          </w:tcPr>
          <w:p w14:paraId="57C2B951" w14:textId="77777777" w:rsidR="0000510A" w:rsidRPr="00006B98" w:rsidRDefault="0000510A" w:rsidP="00195BD6">
            <w:pPr>
              <w:rPr>
                <w:rFonts w:ascii="Times New Roman" w:hAnsi="Times New Roman"/>
              </w:rPr>
            </w:pPr>
          </w:p>
        </w:tc>
        <w:tc>
          <w:tcPr>
            <w:tcW w:w="4680" w:type="dxa"/>
          </w:tcPr>
          <w:p w14:paraId="644C497E" w14:textId="77777777" w:rsidR="0000510A" w:rsidRPr="00006B98" w:rsidRDefault="0000510A" w:rsidP="00195BD6">
            <w:pPr>
              <w:jc w:val="center"/>
              <w:rPr>
                <w:rFonts w:ascii="Times New Roman" w:hAnsi="Times New Roman"/>
              </w:rPr>
            </w:pPr>
          </w:p>
        </w:tc>
        <w:tc>
          <w:tcPr>
            <w:tcW w:w="1726" w:type="dxa"/>
          </w:tcPr>
          <w:p w14:paraId="5DAC4448" w14:textId="77777777" w:rsidR="0000510A" w:rsidRPr="00006B98" w:rsidRDefault="0000510A" w:rsidP="00195BD6">
            <w:pPr>
              <w:rPr>
                <w:rFonts w:ascii="Times New Roman" w:hAnsi="Times New Roman"/>
              </w:rPr>
            </w:pPr>
          </w:p>
        </w:tc>
        <w:tc>
          <w:tcPr>
            <w:tcW w:w="1985" w:type="dxa"/>
          </w:tcPr>
          <w:p w14:paraId="34C4725F" w14:textId="77777777" w:rsidR="0000510A" w:rsidRPr="00006B98" w:rsidRDefault="0000510A" w:rsidP="00195BD6">
            <w:pPr>
              <w:rPr>
                <w:rFonts w:ascii="Times New Roman" w:hAnsi="Times New Roman"/>
              </w:rPr>
            </w:pPr>
          </w:p>
        </w:tc>
      </w:tr>
      <w:tr w:rsidR="0000510A" w:rsidRPr="00006B98" w14:paraId="7414C09B" w14:textId="77777777" w:rsidTr="0000510A">
        <w:trPr>
          <w:trHeight w:val="337"/>
        </w:trPr>
        <w:tc>
          <w:tcPr>
            <w:tcW w:w="610" w:type="dxa"/>
          </w:tcPr>
          <w:p w14:paraId="7C078099" w14:textId="77777777" w:rsidR="0000510A" w:rsidRPr="00006B98" w:rsidRDefault="0000510A" w:rsidP="00195BD6">
            <w:pPr>
              <w:rPr>
                <w:rFonts w:ascii="Times New Roman" w:hAnsi="Times New Roman"/>
              </w:rPr>
            </w:pPr>
          </w:p>
        </w:tc>
        <w:tc>
          <w:tcPr>
            <w:tcW w:w="4680" w:type="dxa"/>
          </w:tcPr>
          <w:p w14:paraId="46DD7307" w14:textId="77777777" w:rsidR="0000510A" w:rsidRPr="00006B98" w:rsidRDefault="0000510A" w:rsidP="00195BD6">
            <w:pPr>
              <w:jc w:val="center"/>
              <w:rPr>
                <w:rFonts w:ascii="Times New Roman" w:hAnsi="Times New Roman"/>
              </w:rPr>
            </w:pPr>
          </w:p>
        </w:tc>
        <w:tc>
          <w:tcPr>
            <w:tcW w:w="1726" w:type="dxa"/>
          </w:tcPr>
          <w:p w14:paraId="3892C0B7" w14:textId="77777777" w:rsidR="0000510A" w:rsidRPr="00006B98" w:rsidRDefault="0000510A" w:rsidP="00195BD6">
            <w:pPr>
              <w:rPr>
                <w:rFonts w:ascii="Times New Roman" w:hAnsi="Times New Roman"/>
              </w:rPr>
            </w:pPr>
          </w:p>
        </w:tc>
        <w:tc>
          <w:tcPr>
            <w:tcW w:w="1985" w:type="dxa"/>
          </w:tcPr>
          <w:p w14:paraId="70F7F8E8" w14:textId="77777777" w:rsidR="0000510A" w:rsidRPr="00006B98" w:rsidRDefault="0000510A" w:rsidP="00195BD6">
            <w:pPr>
              <w:rPr>
                <w:rFonts w:ascii="Times New Roman" w:hAnsi="Times New Roman"/>
              </w:rPr>
            </w:pPr>
          </w:p>
        </w:tc>
      </w:tr>
      <w:tr w:rsidR="0000510A" w:rsidRPr="00006B98" w14:paraId="5433122D" w14:textId="77777777" w:rsidTr="0000510A">
        <w:trPr>
          <w:trHeight w:val="355"/>
        </w:trPr>
        <w:tc>
          <w:tcPr>
            <w:tcW w:w="610" w:type="dxa"/>
          </w:tcPr>
          <w:p w14:paraId="5B2E02E7" w14:textId="77777777" w:rsidR="0000510A" w:rsidRPr="00006B98" w:rsidRDefault="0000510A" w:rsidP="00195BD6">
            <w:pPr>
              <w:rPr>
                <w:rFonts w:ascii="Times New Roman" w:hAnsi="Times New Roman"/>
              </w:rPr>
            </w:pPr>
          </w:p>
        </w:tc>
        <w:tc>
          <w:tcPr>
            <w:tcW w:w="4680" w:type="dxa"/>
          </w:tcPr>
          <w:p w14:paraId="0F3236DB" w14:textId="77777777" w:rsidR="0000510A" w:rsidRPr="00006B98" w:rsidRDefault="0000510A" w:rsidP="00195BD6">
            <w:pPr>
              <w:rPr>
                <w:rFonts w:ascii="Times New Roman" w:hAnsi="Times New Roman"/>
              </w:rPr>
            </w:pPr>
          </w:p>
        </w:tc>
        <w:tc>
          <w:tcPr>
            <w:tcW w:w="1726" w:type="dxa"/>
          </w:tcPr>
          <w:p w14:paraId="146F285B" w14:textId="77777777" w:rsidR="0000510A" w:rsidRPr="00006B98" w:rsidRDefault="0000510A" w:rsidP="00195BD6">
            <w:pPr>
              <w:rPr>
                <w:rFonts w:ascii="Times New Roman" w:hAnsi="Times New Roman"/>
              </w:rPr>
            </w:pPr>
          </w:p>
        </w:tc>
        <w:tc>
          <w:tcPr>
            <w:tcW w:w="1985" w:type="dxa"/>
          </w:tcPr>
          <w:p w14:paraId="076BF8C3" w14:textId="77777777" w:rsidR="0000510A" w:rsidRPr="00006B98" w:rsidRDefault="0000510A" w:rsidP="00195BD6">
            <w:pPr>
              <w:rPr>
                <w:rFonts w:ascii="Times New Roman" w:hAnsi="Times New Roman"/>
              </w:rPr>
            </w:pPr>
          </w:p>
        </w:tc>
      </w:tr>
    </w:tbl>
    <w:p w14:paraId="464D312C" w14:textId="77777777" w:rsidR="00F305BB" w:rsidRPr="00006B98" w:rsidRDefault="00F305BB" w:rsidP="00E36C97">
      <w:pPr>
        <w:rPr>
          <w:rFonts w:ascii="Times New Roman" w:hAnsi="Times New Roman"/>
        </w:rPr>
      </w:pPr>
    </w:p>
    <w:p w14:paraId="1A64433F" w14:textId="77777777" w:rsidR="00F305BB" w:rsidRPr="00006B98" w:rsidRDefault="00F305BB" w:rsidP="00E36C97">
      <w:pPr>
        <w:rPr>
          <w:rFonts w:ascii="Times New Roman" w:hAnsi="Times New Roman"/>
        </w:rPr>
      </w:pPr>
    </w:p>
    <w:p w14:paraId="13748EB2" w14:textId="77777777" w:rsidR="00F305BB" w:rsidRPr="00006B98" w:rsidRDefault="00F305BB" w:rsidP="0055263C">
      <w:pPr>
        <w:pStyle w:val="Odsekzoznamu"/>
        <w:tabs>
          <w:tab w:val="left" w:pos="1114"/>
        </w:tabs>
        <w:rPr>
          <w:rFonts w:ascii="Times New Roman" w:hAnsi="Times New Roman"/>
        </w:rPr>
      </w:pPr>
    </w:p>
    <w:sectPr w:rsidR="00F305BB" w:rsidRPr="00006B98"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1C91" w14:textId="77777777" w:rsidR="00F36E61" w:rsidRDefault="00F36E61" w:rsidP="00CF35D8">
      <w:pPr>
        <w:spacing w:after="0" w:line="240" w:lineRule="auto"/>
      </w:pPr>
      <w:r>
        <w:separator/>
      </w:r>
    </w:p>
  </w:endnote>
  <w:endnote w:type="continuationSeparator" w:id="0">
    <w:p w14:paraId="7D987BC3" w14:textId="77777777" w:rsidR="00F36E61" w:rsidRDefault="00F36E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20CF" w14:textId="77777777" w:rsidR="00F36E61" w:rsidRDefault="00F36E61" w:rsidP="00CF35D8">
      <w:pPr>
        <w:spacing w:after="0" w:line="240" w:lineRule="auto"/>
      </w:pPr>
      <w:r>
        <w:separator/>
      </w:r>
    </w:p>
  </w:footnote>
  <w:footnote w:type="continuationSeparator" w:id="0">
    <w:p w14:paraId="46564DDB" w14:textId="77777777" w:rsidR="00F36E61" w:rsidRDefault="00F36E61"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1F7536"/>
    <w:multiLevelType w:val="hybridMultilevel"/>
    <w:tmpl w:val="810E7F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43297"/>
    <w:multiLevelType w:val="hybridMultilevel"/>
    <w:tmpl w:val="7C9CFDBA"/>
    <w:lvl w:ilvl="0" w:tplc="0870F6E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BF7E78"/>
    <w:multiLevelType w:val="multilevel"/>
    <w:tmpl w:val="0DF4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1876741"/>
    <w:multiLevelType w:val="multilevel"/>
    <w:tmpl w:val="CECE4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00260"/>
    <w:multiLevelType w:val="multilevel"/>
    <w:tmpl w:val="A0F0C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D66A8"/>
    <w:multiLevelType w:val="multilevel"/>
    <w:tmpl w:val="FB1E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1453D"/>
    <w:multiLevelType w:val="hybridMultilevel"/>
    <w:tmpl w:val="0076FCD6"/>
    <w:lvl w:ilvl="0" w:tplc="9C608CE0">
      <w:start w:val="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F3A508B"/>
    <w:multiLevelType w:val="multilevel"/>
    <w:tmpl w:val="623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3561E"/>
    <w:multiLevelType w:val="hybridMultilevel"/>
    <w:tmpl w:val="A50ADB4C"/>
    <w:lvl w:ilvl="0" w:tplc="F3BABD9C">
      <w:start w:val="1"/>
      <w:numFmt w:val="decimal"/>
      <w:lvlText w:val="%1."/>
      <w:lvlJc w:val="left"/>
      <w:pPr>
        <w:ind w:left="36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1B4666A"/>
    <w:multiLevelType w:val="multilevel"/>
    <w:tmpl w:val="99AE4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7E26BFE"/>
    <w:multiLevelType w:val="multilevel"/>
    <w:tmpl w:val="62C45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2"/>
  </w:num>
  <w:num w:numId="4">
    <w:abstractNumId w:val="14"/>
  </w:num>
  <w:num w:numId="5">
    <w:abstractNumId w:val="13"/>
  </w:num>
  <w:num w:numId="6">
    <w:abstractNumId w:val="5"/>
  </w:num>
  <w:num w:numId="7">
    <w:abstractNumId w:val="4"/>
  </w:num>
  <w:num w:numId="8">
    <w:abstractNumId w:val="2"/>
  </w:num>
  <w:num w:numId="9">
    <w:abstractNumId w:val="11"/>
  </w:num>
  <w:num w:numId="10">
    <w:abstractNumId w:val="9"/>
  </w:num>
  <w:num w:numId="11">
    <w:abstractNumId w:val="8"/>
  </w:num>
  <w:num w:numId="12">
    <w:abstractNumId w:val="10"/>
  </w:num>
  <w:num w:numId="13">
    <w:abstractNumId w:val="6"/>
  </w:num>
  <w:num w:numId="14">
    <w:abstractNumId w:val="7"/>
  </w:num>
  <w:num w:numId="15">
    <w:abstractNumId w:val="3"/>
  </w:num>
  <w:num w:numId="16">
    <w:abstractNumId w:val="17"/>
  </w:num>
  <w:num w:numId="17">
    <w:abstractNumId w:val="17"/>
    <w:lvlOverride w:ilvl="1">
      <w:lvl w:ilvl="1">
        <w:numFmt w:val="lowerLetter"/>
        <w:lvlText w:val="%2."/>
        <w:lvlJc w:val="left"/>
      </w:lvl>
    </w:lvlOverride>
    <w:lvlOverride w:ilvl="2">
      <w:lvl w:ilvl="2">
        <w:numFmt w:val="decimal"/>
        <w:lvlText w:val="%3."/>
        <w:lvlJc w:val="left"/>
      </w:lvl>
    </w:lvlOverride>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510A"/>
    <w:rsid w:val="00006B98"/>
    <w:rsid w:val="00053B89"/>
    <w:rsid w:val="000B27A7"/>
    <w:rsid w:val="000C09D6"/>
    <w:rsid w:val="000E6FBF"/>
    <w:rsid w:val="000F127B"/>
    <w:rsid w:val="00137050"/>
    <w:rsid w:val="00151F6C"/>
    <w:rsid w:val="001544C0"/>
    <w:rsid w:val="001620FF"/>
    <w:rsid w:val="001745A4"/>
    <w:rsid w:val="00195BD6"/>
    <w:rsid w:val="001A5EA2"/>
    <w:rsid w:val="001B23DF"/>
    <w:rsid w:val="001B69AF"/>
    <w:rsid w:val="001D498E"/>
    <w:rsid w:val="00202E32"/>
    <w:rsid w:val="00203036"/>
    <w:rsid w:val="00225CD9"/>
    <w:rsid w:val="00277EBD"/>
    <w:rsid w:val="00280C1E"/>
    <w:rsid w:val="002A4534"/>
    <w:rsid w:val="002D7F9B"/>
    <w:rsid w:val="002D7FC6"/>
    <w:rsid w:val="002E3F1A"/>
    <w:rsid w:val="002F182B"/>
    <w:rsid w:val="0034733D"/>
    <w:rsid w:val="003700F7"/>
    <w:rsid w:val="00390FFC"/>
    <w:rsid w:val="003D7662"/>
    <w:rsid w:val="003F10E0"/>
    <w:rsid w:val="00423CC3"/>
    <w:rsid w:val="00446402"/>
    <w:rsid w:val="004C05D7"/>
    <w:rsid w:val="004C70E9"/>
    <w:rsid w:val="004F368A"/>
    <w:rsid w:val="00507CF5"/>
    <w:rsid w:val="00511532"/>
    <w:rsid w:val="00525C2A"/>
    <w:rsid w:val="005361EC"/>
    <w:rsid w:val="00541786"/>
    <w:rsid w:val="0055263C"/>
    <w:rsid w:val="005719D4"/>
    <w:rsid w:val="00583AF0"/>
    <w:rsid w:val="0058712F"/>
    <w:rsid w:val="00592E27"/>
    <w:rsid w:val="005C72B4"/>
    <w:rsid w:val="005D2AB9"/>
    <w:rsid w:val="005F55F4"/>
    <w:rsid w:val="00622A57"/>
    <w:rsid w:val="006377DA"/>
    <w:rsid w:val="00667537"/>
    <w:rsid w:val="006A3977"/>
    <w:rsid w:val="006B6CBE"/>
    <w:rsid w:val="006E77C5"/>
    <w:rsid w:val="00734802"/>
    <w:rsid w:val="00754359"/>
    <w:rsid w:val="00780A7B"/>
    <w:rsid w:val="00786077"/>
    <w:rsid w:val="007A5170"/>
    <w:rsid w:val="007A6CFA"/>
    <w:rsid w:val="007B6C7D"/>
    <w:rsid w:val="007D2E26"/>
    <w:rsid w:val="008058B8"/>
    <w:rsid w:val="00813651"/>
    <w:rsid w:val="00813B48"/>
    <w:rsid w:val="008721DB"/>
    <w:rsid w:val="0088298E"/>
    <w:rsid w:val="008C3B1D"/>
    <w:rsid w:val="008C3C41"/>
    <w:rsid w:val="00940168"/>
    <w:rsid w:val="00952175"/>
    <w:rsid w:val="00996706"/>
    <w:rsid w:val="009C3018"/>
    <w:rsid w:val="009F4F76"/>
    <w:rsid w:val="00A71E3A"/>
    <w:rsid w:val="00A9043F"/>
    <w:rsid w:val="00AB111C"/>
    <w:rsid w:val="00AF5989"/>
    <w:rsid w:val="00B042FB"/>
    <w:rsid w:val="00B1059C"/>
    <w:rsid w:val="00B440DB"/>
    <w:rsid w:val="00B71530"/>
    <w:rsid w:val="00BB5601"/>
    <w:rsid w:val="00BE494C"/>
    <w:rsid w:val="00BF2F35"/>
    <w:rsid w:val="00BF4683"/>
    <w:rsid w:val="00BF4792"/>
    <w:rsid w:val="00C065E1"/>
    <w:rsid w:val="00C30266"/>
    <w:rsid w:val="00C440F1"/>
    <w:rsid w:val="00CA0B4D"/>
    <w:rsid w:val="00CA771E"/>
    <w:rsid w:val="00CD7D64"/>
    <w:rsid w:val="00CF35D8"/>
    <w:rsid w:val="00D0796E"/>
    <w:rsid w:val="00D5619C"/>
    <w:rsid w:val="00DA3397"/>
    <w:rsid w:val="00DA6ABC"/>
    <w:rsid w:val="00DD1AA4"/>
    <w:rsid w:val="00DF793F"/>
    <w:rsid w:val="00E36C97"/>
    <w:rsid w:val="00E926D8"/>
    <w:rsid w:val="00E96EC3"/>
    <w:rsid w:val="00EC5730"/>
    <w:rsid w:val="00ED038F"/>
    <w:rsid w:val="00F305BB"/>
    <w:rsid w:val="00F36E61"/>
    <w:rsid w:val="00F61779"/>
    <w:rsid w:val="00F71361"/>
    <w:rsid w:val="00FD1251"/>
    <w:rsid w:val="00FD3420"/>
    <w:rsid w:val="00FD5D35"/>
    <w:rsid w:val="00FE050F"/>
    <w:rsid w:val="00FF39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58A2A34"/>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unhideWhenUsed/>
    <w:qFormat/>
    <w:locked/>
    <w:rsid w:val="00525C2A"/>
    <w:pPr>
      <w:keepNext/>
      <w:spacing w:before="240" w:after="60"/>
      <w:outlineLvl w:val="2"/>
    </w:pPr>
    <w:rPr>
      <w:rFonts w:asciiTheme="majorHAnsi" w:eastAsiaTheme="majorEastAsia" w:hAnsiTheme="majorHAnsi" w:cstheme="majorBidi"/>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70E9"/>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link w:val="Nadpis3"/>
    <w:rsid w:val="00525C2A"/>
    <w:rPr>
      <w:rFonts w:asciiTheme="majorHAnsi" w:eastAsiaTheme="majorEastAsia" w:hAnsiTheme="majorHAnsi" w:cstheme="majorBidi"/>
      <w:b/>
      <w:bCs/>
      <w:sz w:val="26"/>
      <w:szCs w:val="26"/>
      <w:lang w:eastAsia="en-US"/>
    </w:rPr>
  </w:style>
  <w:style w:type="character" w:styleId="Siln">
    <w:name w:val="Strong"/>
    <w:uiPriority w:val="22"/>
    <w:qFormat/>
    <w:locked/>
    <w:rsid w:val="001B23DF"/>
    <w:rPr>
      <w:b/>
      <w:bCs/>
    </w:rPr>
  </w:style>
  <w:style w:type="character" w:customStyle="1" w:styleId="moxtooltip">
    <w:name w:val="mox__tooltip"/>
    <w:basedOn w:val="Predvolenpsmoodseku"/>
    <w:rsid w:val="001B23DF"/>
  </w:style>
  <w:style w:type="character" w:customStyle="1" w:styleId="label-not-pressed">
    <w:name w:val="label-not-pressed"/>
    <w:basedOn w:val="Predvolenpsmoodseku"/>
    <w:rsid w:val="001B23DF"/>
  </w:style>
  <w:style w:type="character" w:customStyle="1" w:styleId="label-pressed">
    <w:name w:val="label-pressed"/>
    <w:basedOn w:val="Predvolenpsmoodseku"/>
    <w:rsid w:val="001B23DF"/>
  </w:style>
  <w:style w:type="paragraph" w:styleId="Zkladntext">
    <w:name w:val="Body Text"/>
    <w:basedOn w:val="Normlny"/>
    <w:link w:val="ZkladntextChar"/>
    <w:uiPriority w:val="99"/>
    <w:semiHidden/>
    <w:unhideWhenUsed/>
    <w:rsid w:val="002F182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uiPriority w:val="99"/>
    <w:semiHidden/>
    <w:rsid w:val="002F182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3669">
      <w:bodyDiv w:val="1"/>
      <w:marLeft w:val="0"/>
      <w:marRight w:val="0"/>
      <w:marTop w:val="0"/>
      <w:marBottom w:val="0"/>
      <w:divBdr>
        <w:top w:val="none" w:sz="0" w:space="0" w:color="auto"/>
        <w:left w:val="none" w:sz="0" w:space="0" w:color="auto"/>
        <w:bottom w:val="none" w:sz="0" w:space="0" w:color="auto"/>
        <w:right w:val="none" w:sz="0" w:space="0" w:color="auto"/>
      </w:divBdr>
    </w:div>
    <w:div w:id="84431992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26125207">
      <w:bodyDiv w:val="1"/>
      <w:marLeft w:val="0"/>
      <w:marRight w:val="0"/>
      <w:marTop w:val="0"/>
      <w:marBottom w:val="0"/>
      <w:divBdr>
        <w:top w:val="none" w:sz="0" w:space="0" w:color="auto"/>
        <w:left w:val="none" w:sz="0" w:space="0" w:color="auto"/>
        <w:bottom w:val="none" w:sz="0" w:space="0" w:color="auto"/>
        <w:right w:val="none" w:sz="0" w:space="0" w:color="auto"/>
      </w:divBdr>
    </w:div>
    <w:div w:id="1352757359">
      <w:bodyDiv w:val="1"/>
      <w:marLeft w:val="0"/>
      <w:marRight w:val="0"/>
      <w:marTop w:val="0"/>
      <w:marBottom w:val="0"/>
      <w:divBdr>
        <w:top w:val="none" w:sz="0" w:space="0" w:color="auto"/>
        <w:left w:val="none" w:sz="0" w:space="0" w:color="auto"/>
        <w:bottom w:val="none" w:sz="0" w:space="0" w:color="auto"/>
        <w:right w:val="none" w:sz="0" w:space="0" w:color="auto"/>
      </w:divBdr>
    </w:div>
    <w:div w:id="1932153407">
      <w:bodyDiv w:val="1"/>
      <w:marLeft w:val="0"/>
      <w:marRight w:val="0"/>
      <w:marTop w:val="0"/>
      <w:marBottom w:val="0"/>
      <w:divBdr>
        <w:top w:val="none" w:sz="0" w:space="0" w:color="auto"/>
        <w:left w:val="none" w:sz="0" w:space="0" w:color="auto"/>
        <w:bottom w:val="none" w:sz="0" w:space="0" w:color="auto"/>
        <w:right w:val="none" w:sz="0" w:space="0" w:color="auto"/>
      </w:divBdr>
      <w:divsChild>
        <w:div w:id="1167131618">
          <w:marLeft w:val="0"/>
          <w:marRight w:val="0"/>
          <w:marTop w:val="0"/>
          <w:marBottom w:val="0"/>
          <w:divBdr>
            <w:top w:val="none" w:sz="0" w:space="0" w:color="auto"/>
            <w:left w:val="none" w:sz="0" w:space="0" w:color="auto"/>
            <w:bottom w:val="none" w:sz="0" w:space="0" w:color="auto"/>
            <w:right w:val="none" w:sz="0" w:space="0" w:color="auto"/>
          </w:divBdr>
          <w:divsChild>
            <w:div w:id="772478159">
              <w:marLeft w:val="0"/>
              <w:marRight w:val="0"/>
              <w:marTop w:val="0"/>
              <w:marBottom w:val="0"/>
              <w:divBdr>
                <w:top w:val="none" w:sz="0" w:space="0" w:color="auto"/>
                <w:left w:val="none" w:sz="0" w:space="0" w:color="auto"/>
                <w:bottom w:val="none" w:sz="0" w:space="0" w:color="auto"/>
                <w:right w:val="none" w:sz="0" w:space="0" w:color="auto"/>
              </w:divBdr>
              <w:divsChild>
                <w:div w:id="1824202278">
                  <w:marLeft w:val="0"/>
                  <w:marRight w:val="0"/>
                  <w:marTop w:val="0"/>
                  <w:marBottom w:val="0"/>
                  <w:divBdr>
                    <w:top w:val="none" w:sz="0" w:space="0" w:color="auto"/>
                    <w:left w:val="none" w:sz="0" w:space="0" w:color="auto"/>
                    <w:bottom w:val="none" w:sz="0" w:space="0" w:color="auto"/>
                    <w:right w:val="none" w:sz="0" w:space="0" w:color="auto"/>
                  </w:divBdr>
                  <w:divsChild>
                    <w:div w:id="425425141">
                      <w:marLeft w:val="0"/>
                      <w:marRight w:val="0"/>
                      <w:marTop w:val="0"/>
                      <w:marBottom w:val="0"/>
                      <w:divBdr>
                        <w:top w:val="none" w:sz="0" w:space="0" w:color="auto"/>
                        <w:left w:val="none" w:sz="0" w:space="0" w:color="auto"/>
                        <w:bottom w:val="none" w:sz="0" w:space="0" w:color="auto"/>
                        <w:right w:val="none" w:sz="0" w:space="0" w:color="auto"/>
                      </w:divBdr>
                      <w:divsChild>
                        <w:div w:id="1701197338">
                          <w:marLeft w:val="0"/>
                          <w:marRight w:val="0"/>
                          <w:marTop w:val="0"/>
                          <w:marBottom w:val="0"/>
                          <w:divBdr>
                            <w:top w:val="none" w:sz="0" w:space="0" w:color="auto"/>
                            <w:left w:val="none" w:sz="0" w:space="0" w:color="auto"/>
                            <w:bottom w:val="none" w:sz="0" w:space="0" w:color="auto"/>
                            <w:right w:val="none" w:sz="0" w:space="0" w:color="auto"/>
                          </w:divBdr>
                          <w:divsChild>
                            <w:div w:id="2092656993">
                              <w:marLeft w:val="0"/>
                              <w:marRight w:val="0"/>
                              <w:marTop w:val="0"/>
                              <w:marBottom w:val="0"/>
                              <w:divBdr>
                                <w:top w:val="none" w:sz="0" w:space="0" w:color="auto"/>
                                <w:left w:val="none" w:sz="0" w:space="0" w:color="auto"/>
                                <w:bottom w:val="none" w:sz="0" w:space="0" w:color="auto"/>
                                <w:right w:val="none" w:sz="0" w:space="0" w:color="auto"/>
                              </w:divBdr>
                              <w:divsChild>
                                <w:div w:id="2119907068">
                                  <w:marLeft w:val="0"/>
                                  <w:marRight w:val="0"/>
                                  <w:marTop w:val="0"/>
                                  <w:marBottom w:val="0"/>
                                  <w:divBdr>
                                    <w:top w:val="none" w:sz="0" w:space="0" w:color="auto"/>
                                    <w:left w:val="none" w:sz="0" w:space="0" w:color="auto"/>
                                    <w:bottom w:val="none" w:sz="0" w:space="0" w:color="auto"/>
                                    <w:right w:val="none" w:sz="0" w:space="0" w:color="auto"/>
                                  </w:divBdr>
                                </w:div>
                                <w:div w:id="2099642785">
                                  <w:marLeft w:val="60"/>
                                  <w:marRight w:val="0"/>
                                  <w:marTop w:val="0"/>
                                  <w:marBottom w:val="0"/>
                                  <w:divBdr>
                                    <w:top w:val="none" w:sz="0" w:space="0" w:color="auto"/>
                                    <w:left w:val="none" w:sz="0" w:space="0" w:color="auto"/>
                                    <w:bottom w:val="none" w:sz="0" w:space="0" w:color="auto"/>
                                    <w:right w:val="none" w:sz="0" w:space="0" w:color="auto"/>
                                  </w:divBdr>
                                </w:div>
                                <w:div w:id="1972513606">
                                  <w:marLeft w:val="120"/>
                                  <w:marRight w:val="300"/>
                                  <w:marTop w:val="0"/>
                                  <w:marBottom w:val="0"/>
                                  <w:divBdr>
                                    <w:top w:val="none" w:sz="0" w:space="0" w:color="auto"/>
                                    <w:left w:val="none" w:sz="0" w:space="0" w:color="auto"/>
                                    <w:bottom w:val="none" w:sz="0" w:space="0" w:color="auto"/>
                                    <w:right w:val="none" w:sz="0" w:space="0" w:color="auto"/>
                                  </w:divBdr>
                                </w:div>
                                <w:div w:id="702436881">
                                  <w:marLeft w:val="120"/>
                                  <w:marRight w:val="0"/>
                                  <w:marTop w:val="0"/>
                                  <w:marBottom w:val="0"/>
                                  <w:divBdr>
                                    <w:top w:val="none" w:sz="0" w:space="0" w:color="auto"/>
                                    <w:left w:val="none" w:sz="0" w:space="0" w:color="auto"/>
                                    <w:bottom w:val="none" w:sz="0" w:space="0" w:color="auto"/>
                                    <w:right w:val="none" w:sz="0" w:space="0" w:color="auto"/>
                                  </w:divBdr>
                                </w:div>
                                <w:div w:id="2138180118">
                                  <w:marLeft w:val="0"/>
                                  <w:marRight w:val="0"/>
                                  <w:marTop w:val="0"/>
                                  <w:marBottom w:val="0"/>
                                  <w:divBdr>
                                    <w:top w:val="none" w:sz="0" w:space="0" w:color="auto"/>
                                    <w:left w:val="none" w:sz="0" w:space="0" w:color="auto"/>
                                    <w:bottom w:val="none" w:sz="0" w:space="0" w:color="auto"/>
                                    <w:right w:val="none" w:sz="0" w:space="0" w:color="auto"/>
                                  </w:divBdr>
                                  <w:divsChild>
                                    <w:div w:id="1971858587">
                                      <w:marLeft w:val="0"/>
                                      <w:marRight w:val="0"/>
                                      <w:marTop w:val="0"/>
                                      <w:marBottom w:val="0"/>
                                      <w:divBdr>
                                        <w:top w:val="none" w:sz="0" w:space="0" w:color="auto"/>
                                        <w:left w:val="none" w:sz="0" w:space="0" w:color="auto"/>
                                        <w:bottom w:val="none" w:sz="0" w:space="0" w:color="auto"/>
                                        <w:right w:val="none" w:sz="0" w:space="0" w:color="auto"/>
                                      </w:divBdr>
                                    </w:div>
                                    <w:div w:id="1002777166">
                                      <w:marLeft w:val="0"/>
                                      <w:marRight w:val="0"/>
                                      <w:marTop w:val="0"/>
                                      <w:marBottom w:val="0"/>
                                      <w:divBdr>
                                        <w:top w:val="none" w:sz="0" w:space="0" w:color="auto"/>
                                        <w:left w:val="none" w:sz="0" w:space="0" w:color="auto"/>
                                        <w:bottom w:val="none" w:sz="0" w:space="0" w:color="auto"/>
                                        <w:right w:val="none" w:sz="0" w:space="0" w:color="auto"/>
                                      </w:divBdr>
                                    </w:div>
                                    <w:div w:id="217085987">
                                      <w:marLeft w:val="0"/>
                                      <w:marRight w:val="0"/>
                                      <w:marTop w:val="0"/>
                                      <w:marBottom w:val="0"/>
                                      <w:divBdr>
                                        <w:top w:val="none" w:sz="0" w:space="0" w:color="auto"/>
                                        <w:left w:val="none" w:sz="0" w:space="0" w:color="auto"/>
                                        <w:bottom w:val="none" w:sz="0" w:space="0" w:color="auto"/>
                                        <w:right w:val="none" w:sz="0" w:space="0" w:color="auto"/>
                                      </w:divBdr>
                                    </w:div>
                                    <w:div w:id="23097973">
                                      <w:marLeft w:val="0"/>
                                      <w:marRight w:val="0"/>
                                      <w:marTop w:val="0"/>
                                      <w:marBottom w:val="0"/>
                                      <w:divBdr>
                                        <w:top w:val="none" w:sz="0" w:space="0" w:color="auto"/>
                                        <w:left w:val="none" w:sz="0" w:space="0" w:color="auto"/>
                                        <w:bottom w:val="none" w:sz="0" w:space="0" w:color="auto"/>
                                        <w:right w:val="none" w:sz="0" w:space="0" w:color="auto"/>
                                      </w:divBdr>
                                    </w:div>
                                    <w:div w:id="212735002">
                                      <w:marLeft w:val="0"/>
                                      <w:marRight w:val="0"/>
                                      <w:marTop w:val="0"/>
                                      <w:marBottom w:val="0"/>
                                      <w:divBdr>
                                        <w:top w:val="none" w:sz="0" w:space="0" w:color="auto"/>
                                        <w:left w:val="none" w:sz="0" w:space="0" w:color="auto"/>
                                        <w:bottom w:val="none" w:sz="0" w:space="0" w:color="auto"/>
                                        <w:right w:val="none" w:sz="0" w:space="0" w:color="auto"/>
                                      </w:divBdr>
                                    </w:div>
                                    <w:div w:id="8036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147305">
      <w:bodyDiv w:val="1"/>
      <w:marLeft w:val="0"/>
      <w:marRight w:val="0"/>
      <w:marTop w:val="0"/>
      <w:marBottom w:val="0"/>
      <w:divBdr>
        <w:top w:val="none" w:sz="0" w:space="0" w:color="auto"/>
        <w:left w:val="none" w:sz="0" w:space="0" w:color="auto"/>
        <w:bottom w:val="none" w:sz="0" w:space="0" w:color="auto"/>
        <w:right w:val="none" w:sz="0" w:space="0" w:color="auto"/>
      </w:divBdr>
    </w:div>
    <w:div w:id="2067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1343</Words>
  <Characters>7657</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40</cp:revision>
  <cp:lastPrinted>2020-02-05T16:08:00Z</cp:lastPrinted>
  <dcterms:created xsi:type="dcterms:W3CDTF">2018-04-26T17:59:00Z</dcterms:created>
  <dcterms:modified xsi:type="dcterms:W3CDTF">2022-08-02T05:30:00Z</dcterms:modified>
</cp:coreProperties>
</file>