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7F5587"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390FFC" w:rsidP="007B6C7D">
            <w:pPr>
              <w:tabs>
                <w:tab w:val="left" w:pos="4007"/>
              </w:tabs>
              <w:spacing w:after="0" w:line="240" w:lineRule="auto"/>
            </w:pPr>
            <w:r>
              <w:t>Gymnázium</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390FFC" w:rsidP="007B6C7D">
            <w:pPr>
              <w:tabs>
                <w:tab w:val="left" w:pos="4007"/>
              </w:tabs>
              <w:spacing w:after="0" w:line="240" w:lineRule="auto"/>
            </w:pPr>
            <w:r>
              <w:t>Gymza číta, počíta a báda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390FFC" w:rsidP="007B6C7D">
            <w:pPr>
              <w:tabs>
                <w:tab w:val="left" w:pos="4007"/>
              </w:tabs>
              <w:spacing w:after="0" w:line="240" w:lineRule="auto"/>
            </w:pPr>
            <w:r>
              <w:t>312011U517</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1A6869" w:rsidP="007B6C7D">
            <w:pPr>
              <w:tabs>
                <w:tab w:val="left" w:pos="4007"/>
              </w:tabs>
              <w:spacing w:after="0" w:line="240" w:lineRule="auto"/>
            </w:pPr>
            <w:r>
              <w:t>GYMZA FYZ</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7B6C7D" w:rsidRDefault="007554EF" w:rsidP="007B6C7D">
            <w:pPr>
              <w:tabs>
                <w:tab w:val="left" w:pos="4007"/>
              </w:tabs>
              <w:spacing w:after="0" w:line="240" w:lineRule="auto"/>
            </w:pPr>
            <w:r>
              <w:t>16</w:t>
            </w:r>
            <w:r w:rsidR="00B843C7">
              <w:t>.5</w:t>
            </w:r>
            <w:r w:rsidR="00D91F95">
              <w:t>.2022</w:t>
            </w:r>
            <w:r w:rsidR="003303C3">
              <w:t xml:space="preserve"> </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7F5587" w:rsidP="007B6C7D">
            <w:pPr>
              <w:tabs>
                <w:tab w:val="left" w:pos="4007"/>
              </w:tabs>
              <w:spacing w:after="0" w:line="240" w:lineRule="auto"/>
            </w:pPr>
            <w:r>
              <w:t>Gymnázium Hlinská 29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7B6C7D" w:rsidRDefault="007F5587" w:rsidP="007B6C7D">
            <w:pPr>
              <w:tabs>
                <w:tab w:val="left" w:pos="4007"/>
              </w:tabs>
              <w:spacing w:after="0" w:line="240" w:lineRule="auto"/>
            </w:pPr>
            <w:r>
              <w:t>A. Bednárová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7F5587" w:rsidP="007B6C7D">
            <w:pPr>
              <w:tabs>
                <w:tab w:val="left" w:pos="4007"/>
              </w:tabs>
              <w:spacing w:after="0" w:line="240" w:lineRule="auto"/>
            </w:pPr>
            <w:r>
              <w:t>www.gymza.sk</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F305BB" w:rsidRDefault="00F305BB" w:rsidP="007B6C7D">
            <w:pPr>
              <w:tabs>
                <w:tab w:val="left" w:pos="1114"/>
              </w:tabs>
              <w:spacing w:after="0" w:line="240" w:lineRule="auto"/>
              <w:rPr>
                <w:rFonts w:ascii="Times New Roman" w:hAnsi="Times New Roman"/>
              </w:rPr>
            </w:pPr>
            <w:r w:rsidRPr="007B6C7D">
              <w:rPr>
                <w:rFonts w:ascii="Times New Roman" w:hAnsi="Times New Roman"/>
              </w:rPr>
              <w:t xml:space="preserve">krátka anotácia, kľúčové slová </w:t>
            </w:r>
          </w:p>
          <w:p w:rsidR="00F12D25" w:rsidRDefault="00E63492" w:rsidP="007B6C7D">
            <w:pPr>
              <w:tabs>
                <w:tab w:val="left" w:pos="1114"/>
              </w:tabs>
              <w:spacing w:after="0" w:line="240" w:lineRule="auto"/>
              <w:rPr>
                <w:rFonts w:ascii="Times New Roman" w:hAnsi="Times New Roman"/>
              </w:rPr>
            </w:pPr>
            <w:r w:rsidRPr="00E63492">
              <w:rPr>
                <w:rFonts w:ascii="Times New Roman" w:hAnsi="Times New Roman"/>
              </w:rPr>
              <w:t>Otvorená hodina tvorivosti vo fyzike</w:t>
            </w:r>
            <w:r w:rsidRPr="00E63492">
              <w:rPr>
                <w:rFonts w:ascii="Times New Roman" w:hAnsi="Times New Roman"/>
              </w:rPr>
              <w:tab/>
              <w:t>Rozbor (supervízia) otvorenej hodiny jedného z členov PK</w:t>
            </w:r>
          </w:p>
          <w:p w:rsidR="00E63492" w:rsidRDefault="00E63492" w:rsidP="007B6C7D">
            <w:pPr>
              <w:tabs>
                <w:tab w:val="left" w:pos="1114"/>
              </w:tabs>
              <w:spacing w:after="0" w:line="240" w:lineRule="auto"/>
              <w:rPr>
                <w:rFonts w:ascii="Times New Roman" w:hAnsi="Times New Roman"/>
              </w:rPr>
            </w:pPr>
          </w:p>
          <w:p w:rsidR="00F12D25" w:rsidRDefault="00F12D25" w:rsidP="007B6C7D">
            <w:pPr>
              <w:tabs>
                <w:tab w:val="left" w:pos="1114"/>
              </w:tabs>
              <w:spacing w:after="0" w:line="240" w:lineRule="auto"/>
              <w:rPr>
                <w:rFonts w:ascii="Times New Roman" w:hAnsi="Times New Roman"/>
              </w:rPr>
            </w:pPr>
            <w:r>
              <w:rPr>
                <w:rFonts w:ascii="Times New Roman" w:hAnsi="Times New Roman"/>
              </w:rPr>
              <w:t>Anotácia:</w:t>
            </w:r>
          </w:p>
          <w:p w:rsidR="000F78F1" w:rsidRDefault="00FF6E1A" w:rsidP="000F78F1">
            <w:pPr>
              <w:tabs>
                <w:tab w:val="left" w:pos="1114"/>
              </w:tabs>
              <w:spacing w:after="0" w:line="240" w:lineRule="auto"/>
              <w:jc w:val="both"/>
              <w:rPr>
                <w:rFonts w:ascii="Times New Roman" w:hAnsi="Times New Roman"/>
              </w:rPr>
            </w:pPr>
            <w:r>
              <w:rPr>
                <w:rFonts w:ascii="Times New Roman" w:hAnsi="Times New Roman"/>
              </w:rPr>
              <w:t xml:space="preserve">Členovia klubu </w:t>
            </w:r>
            <w:r w:rsidR="005C349F">
              <w:rPr>
                <w:rFonts w:ascii="Times New Roman" w:hAnsi="Times New Roman"/>
              </w:rPr>
              <w:t>sa zaoberali rozborom otvorenej hodiny v I.B na tému zákon zachovania mechanickej energie. Vyučovacia hodina bola vedená s dôrazom na rozvoj tvorivosti vo fyzike. Sledovaná vyučovacia hodina bola zameraná na rozvoj schopností žiakov: komplexnosť a zvedavosť. Vo vyučovacom procese bola využitá stratégia hodnotenia situácií. Členovia klubu zhodnotili danú vyučovaciu hodinu z hľadiska naplnenia kritérií na rozvoj tvorivosti, aktivity žiakov na hodine, pracovnej atmosféry žiakov, naplnenia cieľa hodiny, motivácie žiakov na samotnej hodine ale aj následnej motivácie žiakov venovať sa sledovanej problematike viac</w:t>
            </w:r>
            <w:r w:rsidR="00A3037F">
              <w:rPr>
                <w:rFonts w:ascii="Times New Roman" w:hAnsi="Times New Roman"/>
              </w:rPr>
              <w:t xml:space="preserve">, použitých pomôcok, časovej náročnosti prípravy vyučovacej hodiny a zhodnotením následného písomného overovania vedomostí žiakov aj dosah takto vedenej hodiny na vedomosti a rozvoj kompetencií žiakov. </w:t>
            </w:r>
          </w:p>
          <w:p w:rsidR="00F05BEE" w:rsidRDefault="00F05BEE" w:rsidP="000F78F1">
            <w:pPr>
              <w:tabs>
                <w:tab w:val="left" w:pos="1114"/>
              </w:tabs>
              <w:spacing w:after="0" w:line="240" w:lineRule="auto"/>
              <w:jc w:val="both"/>
              <w:rPr>
                <w:rFonts w:ascii="Times New Roman" w:hAnsi="Times New Roman"/>
              </w:rPr>
            </w:pPr>
          </w:p>
          <w:p w:rsidR="00861FAA" w:rsidRDefault="00861FAA" w:rsidP="00861FAA">
            <w:pPr>
              <w:tabs>
                <w:tab w:val="left" w:pos="1114"/>
              </w:tabs>
              <w:spacing w:after="0" w:line="240" w:lineRule="auto"/>
              <w:jc w:val="both"/>
              <w:rPr>
                <w:rFonts w:ascii="Times New Roman" w:hAnsi="Times New Roman"/>
              </w:rPr>
            </w:pPr>
            <w:r>
              <w:rPr>
                <w:rFonts w:ascii="Times New Roman" w:hAnsi="Times New Roman"/>
              </w:rPr>
              <w:t>Kľúčové slová:</w:t>
            </w:r>
          </w:p>
          <w:p w:rsidR="00960ECC" w:rsidRPr="007B6C7D" w:rsidRDefault="00096CBE" w:rsidP="007B6C7D">
            <w:pPr>
              <w:tabs>
                <w:tab w:val="left" w:pos="1114"/>
              </w:tabs>
              <w:spacing w:after="0" w:line="240" w:lineRule="auto"/>
              <w:rPr>
                <w:rFonts w:ascii="Times New Roman" w:hAnsi="Times New Roman"/>
              </w:rPr>
            </w:pPr>
            <w:r>
              <w:rPr>
                <w:rFonts w:ascii="Times New Roman" w:hAnsi="Times New Roman"/>
              </w:rPr>
              <w:t>Tvorivosť, komlexnosť, zvedavosť, hodnotenie situácií</w:t>
            </w: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rsidR="00F305BB" w:rsidRPr="007B6C7D" w:rsidRDefault="00F305BB" w:rsidP="007B6C7D">
            <w:pPr>
              <w:tabs>
                <w:tab w:val="left" w:pos="1114"/>
              </w:tabs>
              <w:spacing w:after="0" w:line="240" w:lineRule="auto"/>
              <w:rPr>
                <w:rFonts w:ascii="Times New Roman" w:hAnsi="Times New Roman"/>
              </w:rPr>
            </w:pPr>
          </w:p>
          <w:p w:rsidR="0024485B" w:rsidRDefault="00305AA0" w:rsidP="00096CBE">
            <w:pPr>
              <w:tabs>
                <w:tab w:val="left" w:pos="1114"/>
              </w:tabs>
              <w:spacing w:after="0" w:line="240" w:lineRule="auto"/>
              <w:jc w:val="both"/>
              <w:rPr>
                <w:rFonts w:ascii="Times New Roman" w:hAnsi="Times New Roman"/>
              </w:rPr>
            </w:pPr>
            <w:r>
              <w:rPr>
                <w:rFonts w:ascii="Times New Roman" w:hAnsi="Times New Roman"/>
              </w:rPr>
              <w:t>V úvode stretnutia si členovia klubu pripomenuli odsledovanú vyučovaciu hodinu v triede prvého ročníka z tematického celku Mechanická energia.</w:t>
            </w:r>
          </w:p>
          <w:p w:rsidR="00305AA0" w:rsidRPr="002479AD" w:rsidRDefault="00305AA0" w:rsidP="00096CBE">
            <w:pPr>
              <w:tabs>
                <w:tab w:val="left" w:pos="1114"/>
              </w:tabs>
              <w:spacing w:after="0" w:line="240" w:lineRule="auto"/>
              <w:jc w:val="both"/>
              <w:rPr>
                <w:rFonts w:ascii="Times New Roman" w:hAnsi="Times New Roman"/>
                <w:i/>
              </w:rPr>
            </w:pPr>
            <w:r>
              <w:rPr>
                <w:rFonts w:ascii="Times New Roman" w:hAnsi="Times New Roman"/>
              </w:rPr>
              <w:t xml:space="preserve">V úvode vyučovacej hodiny žiaci v prostredí počítačovej simulácie mali za úlohu postaviť čo najzaujímavejšiu húsenkovú dráhu. Žiaci pracovali v dvojiciach, pričom pri svojich riešeniach vytvárali čo najzložitejšie systémy. V ďalšej časti vyučovacej hodiny dostali žiaci nákresy rôznych húsenkových dráh so zadaním problému: </w:t>
            </w:r>
            <w:r w:rsidRPr="002479AD">
              <w:rPr>
                <w:rFonts w:ascii="Times New Roman" w:hAnsi="Times New Roman"/>
                <w:i/>
              </w:rPr>
              <w:t>Vaša firma vyhrala konkurz na prípravu a výstavbu detského zábavného parku. V projekte sa predpokladá vybudovanie dráhy, ktorá má podľa návrhu oddelenia disignu vyzerať približne tak, ako je naznačené na obrázku. Keďže dráhu nenavrhoval technik, má viaceré nedostatky, ktorých výsledkom môže byť v lepšom prípade nefungujúce zariadenie. Kolegovia vás však upozornili, že ak sa v projekte urobia chybné výpočty jednotlivých parametrov, môže pri prevádzke na dráhe dôjsť k viacerým úrazom. Vašou úlohou je uvedomiť si všetky problémy, ktoré sa pri prevádzke môžu vyskytnúť a ktoré= je potrebné zohľadniť pri projektovaní, odstrániť nedostatky v návrhu a navrhnúť parametre jednotlivých častí dráhy tak, aby bola dráha schopná prevádzky a bezpečná. (Predpokladáme, že vozíček nemá pohon, ani iné ťažné zariadenie na dráhe neexistuje. Stratu energie trením a odpor vzduchu zanedbáme, vozíček považujeme za hmotný bod)</w:t>
            </w:r>
            <w:r w:rsidR="002479AD" w:rsidRPr="002479AD">
              <w:rPr>
                <w:rFonts w:ascii="Times New Roman" w:hAnsi="Times New Roman"/>
                <w:i/>
              </w:rPr>
              <w:t xml:space="preserve">. Pomocné úlohy: </w:t>
            </w:r>
          </w:p>
          <w:p w:rsidR="002479AD" w:rsidRPr="002479AD" w:rsidRDefault="002479AD" w:rsidP="002479AD">
            <w:pPr>
              <w:pStyle w:val="Odsekzoznamu"/>
              <w:numPr>
                <w:ilvl w:val="0"/>
                <w:numId w:val="13"/>
              </w:numPr>
              <w:tabs>
                <w:tab w:val="left" w:pos="1114"/>
              </w:tabs>
              <w:spacing w:after="0" w:line="240" w:lineRule="auto"/>
              <w:jc w:val="both"/>
              <w:rPr>
                <w:rFonts w:ascii="Times New Roman" w:hAnsi="Times New Roman"/>
                <w:i/>
              </w:rPr>
            </w:pPr>
            <w:r w:rsidRPr="002479AD">
              <w:rPr>
                <w:rFonts w:ascii="Times New Roman" w:hAnsi="Times New Roman"/>
                <w:i/>
              </w:rPr>
              <w:t>Vymenujete na ktorých miestach dráhy môže dô</w:t>
            </w:r>
            <w:r w:rsidR="00670DA8">
              <w:rPr>
                <w:rFonts w:ascii="Times New Roman" w:hAnsi="Times New Roman"/>
                <w:i/>
              </w:rPr>
              <w:t>j</w:t>
            </w:r>
            <w:r w:rsidRPr="002479AD">
              <w:rPr>
                <w:rFonts w:ascii="Times New Roman" w:hAnsi="Times New Roman"/>
                <w:i/>
              </w:rPr>
              <w:t>sť k úrazom, čo môže byť príčinou úrazov (fyzikálne príčiny), k čomu môže na daných miestach dôjsť</w:t>
            </w:r>
          </w:p>
          <w:p w:rsidR="002479AD" w:rsidRPr="002479AD" w:rsidRDefault="002479AD" w:rsidP="002479AD">
            <w:pPr>
              <w:pStyle w:val="Odsekzoznamu"/>
              <w:numPr>
                <w:ilvl w:val="0"/>
                <w:numId w:val="13"/>
              </w:numPr>
              <w:tabs>
                <w:tab w:val="left" w:pos="1114"/>
              </w:tabs>
              <w:spacing w:after="0" w:line="240" w:lineRule="auto"/>
              <w:jc w:val="both"/>
              <w:rPr>
                <w:rFonts w:ascii="Times New Roman" w:hAnsi="Times New Roman"/>
                <w:i/>
              </w:rPr>
            </w:pPr>
            <w:r w:rsidRPr="002479AD">
              <w:rPr>
                <w:rFonts w:ascii="Times New Roman" w:hAnsi="Times New Roman"/>
                <w:i/>
              </w:rPr>
              <w:t>Vymenujte, na aké fyzikálne parametre dráhy a na ktorých miestach treba dať pri projektovaní pozor, aby bolo zariadenie schopné prevádzky</w:t>
            </w:r>
          </w:p>
          <w:p w:rsidR="002479AD" w:rsidRPr="002479AD" w:rsidRDefault="002479AD" w:rsidP="002479AD">
            <w:pPr>
              <w:pStyle w:val="Odsekzoznamu"/>
              <w:numPr>
                <w:ilvl w:val="0"/>
                <w:numId w:val="13"/>
              </w:numPr>
              <w:tabs>
                <w:tab w:val="left" w:pos="1114"/>
              </w:tabs>
              <w:spacing w:after="0" w:line="240" w:lineRule="auto"/>
              <w:jc w:val="both"/>
              <w:rPr>
                <w:rFonts w:ascii="Times New Roman" w:hAnsi="Times New Roman"/>
                <w:i/>
              </w:rPr>
            </w:pPr>
            <w:r w:rsidRPr="002479AD">
              <w:rPr>
                <w:rFonts w:ascii="Times New Roman" w:hAnsi="Times New Roman"/>
                <w:i/>
              </w:rPr>
              <w:t>Vymenujte aké fyzikálne zákony a vzťahy budete využívať pri navrhovaní konkrétnych rozmerov jednotlivých častí dráhy.</w:t>
            </w:r>
          </w:p>
          <w:p w:rsidR="002479AD" w:rsidRPr="002479AD" w:rsidRDefault="002479AD" w:rsidP="002479AD">
            <w:pPr>
              <w:tabs>
                <w:tab w:val="left" w:pos="1114"/>
              </w:tabs>
              <w:spacing w:after="0" w:line="240" w:lineRule="auto"/>
              <w:jc w:val="both"/>
              <w:rPr>
                <w:rFonts w:ascii="Times New Roman" w:hAnsi="Times New Roman"/>
                <w:i/>
              </w:rPr>
            </w:pPr>
            <w:r w:rsidRPr="002479AD">
              <w:rPr>
                <w:rFonts w:ascii="Times New Roman" w:hAnsi="Times New Roman"/>
                <w:i/>
              </w:rPr>
              <w:t xml:space="preserve">Úlohu riešte nasledujúcim postupom: </w:t>
            </w:r>
          </w:p>
          <w:p w:rsidR="002479AD" w:rsidRPr="002479AD" w:rsidRDefault="002479AD" w:rsidP="002479AD">
            <w:pPr>
              <w:pStyle w:val="Odsekzoznamu"/>
              <w:numPr>
                <w:ilvl w:val="0"/>
                <w:numId w:val="14"/>
              </w:numPr>
              <w:tabs>
                <w:tab w:val="left" w:pos="1114"/>
              </w:tabs>
              <w:spacing w:after="0" w:line="240" w:lineRule="auto"/>
              <w:jc w:val="both"/>
              <w:rPr>
                <w:rFonts w:ascii="Times New Roman" w:hAnsi="Times New Roman"/>
                <w:i/>
              </w:rPr>
            </w:pPr>
            <w:r w:rsidRPr="002479AD">
              <w:rPr>
                <w:rFonts w:ascii="Times New Roman" w:hAnsi="Times New Roman"/>
                <w:i/>
              </w:rPr>
              <w:t>Rozčleňte dráhu na menšie celistvé úseky</w:t>
            </w:r>
          </w:p>
          <w:p w:rsidR="002479AD" w:rsidRPr="002479AD" w:rsidRDefault="002479AD" w:rsidP="002479AD">
            <w:pPr>
              <w:pStyle w:val="Odsekzoznamu"/>
              <w:numPr>
                <w:ilvl w:val="0"/>
                <w:numId w:val="14"/>
              </w:numPr>
              <w:tabs>
                <w:tab w:val="left" w:pos="1114"/>
              </w:tabs>
              <w:spacing w:after="0" w:line="240" w:lineRule="auto"/>
              <w:jc w:val="both"/>
              <w:rPr>
                <w:rFonts w:ascii="Times New Roman" w:hAnsi="Times New Roman"/>
                <w:i/>
              </w:rPr>
            </w:pPr>
            <w:r w:rsidRPr="002479AD">
              <w:rPr>
                <w:rFonts w:ascii="Times New Roman" w:hAnsi="Times New Roman"/>
                <w:i/>
              </w:rPr>
              <w:t>Určte všeobecné parametre jednotlivých úsekov dráhy</w:t>
            </w:r>
          </w:p>
          <w:p w:rsidR="002479AD" w:rsidRPr="002479AD" w:rsidRDefault="002479AD" w:rsidP="002479AD">
            <w:pPr>
              <w:pStyle w:val="Odsekzoznamu"/>
              <w:numPr>
                <w:ilvl w:val="0"/>
                <w:numId w:val="14"/>
              </w:numPr>
              <w:tabs>
                <w:tab w:val="left" w:pos="1114"/>
              </w:tabs>
              <w:spacing w:after="0" w:line="240" w:lineRule="auto"/>
              <w:jc w:val="both"/>
              <w:rPr>
                <w:rFonts w:ascii="Times New Roman" w:hAnsi="Times New Roman"/>
                <w:i/>
              </w:rPr>
            </w:pPr>
            <w:r w:rsidRPr="002479AD">
              <w:rPr>
                <w:rFonts w:ascii="Times New Roman" w:hAnsi="Times New Roman"/>
                <w:i/>
              </w:rPr>
              <w:t>Napíšte body postupu pri riešení jednotlivých úsekov</w:t>
            </w:r>
          </w:p>
          <w:p w:rsidR="002479AD" w:rsidRDefault="002479AD" w:rsidP="002479AD">
            <w:pPr>
              <w:pStyle w:val="Odsekzoznamu"/>
              <w:numPr>
                <w:ilvl w:val="0"/>
                <w:numId w:val="14"/>
              </w:numPr>
              <w:tabs>
                <w:tab w:val="left" w:pos="1114"/>
              </w:tabs>
              <w:spacing w:after="0" w:line="240" w:lineRule="auto"/>
              <w:jc w:val="both"/>
              <w:rPr>
                <w:rFonts w:ascii="Times New Roman" w:hAnsi="Times New Roman"/>
                <w:i/>
              </w:rPr>
            </w:pPr>
            <w:r w:rsidRPr="002479AD">
              <w:rPr>
                <w:rFonts w:ascii="Times New Roman" w:hAnsi="Times New Roman"/>
                <w:i/>
              </w:rPr>
              <w:t>Odvoďte obecné vzťahy medzi parametrami jednotlivých úsekov</w:t>
            </w:r>
          </w:p>
          <w:p w:rsidR="002479AD" w:rsidRPr="002479AD" w:rsidRDefault="002479AD" w:rsidP="002479AD">
            <w:pPr>
              <w:tabs>
                <w:tab w:val="left" w:pos="1114"/>
              </w:tabs>
              <w:spacing w:after="0" w:line="240" w:lineRule="auto"/>
              <w:jc w:val="both"/>
              <w:rPr>
                <w:rFonts w:ascii="Times New Roman" w:hAnsi="Times New Roman"/>
              </w:rPr>
            </w:pPr>
            <w:r>
              <w:rPr>
                <w:rFonts w:ascii="Times New Roman" w:hAnsi="Times New Roman"/>
              </w:rPr>
              <w:t xml:space="preserve">Členovia klubu sa zhodli, že zadané úloha žiakov zaujala. Mnohé skupiny žiakov (žiaci pracovali následne v štvoriciach) odchádzali z vyučovacej hodiny s nápadom postaviť si vlastnú húsenkovú dráhu. Veľmi nápomocnými pri riešení úlohy boli pre žiakov pomocné úlohy, ktoré tvorili istý návod na postup riešenia. Žiaci ale mali problém s odvodením obecných vzťahov medzi parametrami jednotlivých úsekov. </w:t>
            </w:r>
            <w:r w:rsidR="00670DA8">
              <w:rPr>
                <w:rFonts w:ascii="Times New Roman" w:hAnsi="Times New Roman"/>
              </w:rPr>
              <w:t xml:space="preserve">Rozoberaná vyučovacia hodina naplnila podľa členov klubu cieľ rozvoja tvorivosti žiakov. </w:t>
            </w:r>
          </w:p>
          <w:p w:rsidR="00443695" w:rsidRDefault="00443695" w:rsidP="008D7D26">
            <w:pPr>
              <w:tabs>
                <w:tab w:val="left" w:pos="1114"/>
              </w:tabs>
              <w:spacing w:after="0" w:line="240" w:lineRule="auto"/>
              <w:jc w:val="both"/>
              <w:rPr>
                <w:rFonts w:ascii="Times New Roman" w:hAnsi="Times New Roman"/>
              </w:rPr>
            </w:pPr>
          </w:p>
          <w:p w:rsidR="00443695" w:rsidRPr="0024485B" w:rsidRDefault="00443695" w:rsidP="008D7D26">
            <w:pPr>
              <w:tabs>
                <w:tab w:val="left" w:pos="1114"/>
              </w:tabs>
              <w:spacing w:after="0" w:line="240" w:lineRule="auto"/>
              <w:jc w:val="both"/>
              <w:rPr>
                <w:rFonts w:ascii="Times New Roman" w:hAnsi="Times New Roman"/>
              </w:rPr>
            </w:pPr>
          </w:p>
          <w:p w:rsidR="00F305BB" w:rsidRPr="007B6C7D" w:rsidRDefault="00F305BB" w:rsidP="00443695">
            <w:pPr>
              <w:tabs>
                <w:tab w:val="left" w:pos="1114"/>
              </w:tabs>
              <w:spacing w:after="0" w:line="240" w:lineRule="auto"/>
              <w:jc w:val="both"/>
              <w:rPr>
                <w:rFonts w:ascii="Times New Roman" w:hAnsi="Times New Roman"/>
              </w:rPr>
            </w:pPr>
          </w:p>
        </w:tc>
      </w:tr>
      <w:tr w:rsidR="00F305BB" w:rsidRPr="007B6C7D" w:rsidTr="007B6C7D">
        <w:trPr>
          <w:trHeight w:val="6419"/>
        </w:trPr>
        <w:tc>
          <w:tcPr>
            <w:tcW w:w="9212" w:type="dxa"/>
          </w:tcPr>
          <w:p w:rsidR="00F305BB" w:rsidRPr="00EE5FBF"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EE5FBF" w:rsidRPr="007B6C7D" w:rsidRDefault="00EE5FBF" w:rsidP="00EE5FBF">
            <w:pPr>
              <w:pStyle w:val="Odsekzoznamu"/>
              <w:tabs>
                <w:tab w:val="left" w:pos="1114"/>
              </w:tabs>
              <w:spacing w:after="0" w:line="240" w:lineRule="auto"/>
              <w:rPr>
                <w:rFonts w:ascii="Times New Roman" w:hAnsi="Times New Roman"/>
              </w:rPr>
            </w:pPr>
          </w:p>
          <w:p w:rsidR="005F5808" w:rsidRDefault="00B23F57" w:rsidP="00470D8B">
            <w:pPr>
              <w:tabs>
                <w:tab w:val="left" w:pos="1114"/>
              </w:tabs>
              <w:spacing w:after="0" w:line="240" w:lineRule="auto"/>
              <w:jc w:val="both"/>
              <w:rPr>
                <w:rFonts w:ascii="Times New Roman" w:hAnsi="Times New Roman"/>
              </w:rPr>
            </w:pPr>
            <w:r>
              <w:rPr>
                <w:rFonts w:ascii="Times New Roman" w:hAnsi="Times New Roman"/>
              </w:rPr>
              <w:t>Členovia klubu</w:t>
            </w:r>
            <w:r w:rsidR="00CC70EF">
              <w:rPr>
                <w:rFonts w:ascii="Times New Roman" w:hAnsi="Times New Roman"/>
              </w:rPr>
              <w:t xml:space="preserve"> </w:t>
            </w:r>
            <w:r w:rsidR="00670DA8">
              <w:rPr>
                <w:rFonts w:ascii="Times New Roman" w:hAnsi="Times New Roman"/>
              </w:rPr>
              <w:t xml:space="preserve">zhodnotili sledovanú vyučovaciu hodinu ako prínosnú pre rozvoj schopnosti komplexnosti, zvedavosti a stratégie hodnotenia situácií. Na základe ohlasov žiakov možno skonštatovať, že hodna bola pre nich zaujímavá. Členovia klubu sa ale zhodli na väčšej časovej náročnosti hodiny. V budúcnosti by bolo vhodné nájsť spôsob ako takto vedenú hodinu vyučovať v dvojhodinovom bloku. </w:t>
            </w:r>
            <w:r w:rsidR="0001276B">
              <w:rPr>
                <w:rFonts w:ascii="Times New Roman" w:hAnsi="Times New Roman"/>
              </w:rPr>
              <w:t xml:space="preserve">Prínosom bolo ďalšie motivovanie žiakov. Z tohto dôvodu sa členovia klubu zhodli, že by bolo dobré žiakom zadať následnú projektovú úlohu, v ktorej by mali sami postaviť originálnu húsenkovú dráhu s daným prevýšením a ľubovoľnou dĺžkou. Úloha by mohla byť zadaní na domácu prácu žiakov s ľubovoľnými pomôckami, pričom výstupom práce by bolo natočené video z prechodu guľôčky touto dráhou. Námetom na ďalšiu prácu žiakov by mohlo byť aj sledovanie videozáznamu konkrétnej húsenkovej dráhy, pričom žiaci by mali pomocou videoanalýzy čo najpresnejšie odhadnú preťaženie a rýchlosť na vybraných bodoch dráhy. </w:t>
            </w:r>
          </w:p>
          <w:p w:rsidR="00F1225B" w:rsidRDefault="00F1225B" w:rsidP="00470D8B">
            <w:pPr>
              <w:tabs>
                <w:tab w:val="left" w:pos="1114"/>
              </w:tabs>
              <w:spacing w:after="0" w:line="240" w:lineRule="auto"/>
              <w:jc w:val="both"/>
              <w:rPr>
                <w:rFonts w:ascii="Times New Roman" w:hAnsi="Times New Roman"/>
              </w:rPr>
            </w:pPr>
            <w:r>
              <w:rPr>
                <w:rFonts w:ascii="Times New Roman" w:hAnsi="Times New Roman"/>
              </w:rPr>
              <w:t xml:space="preserve">Členovia klubu navrhujú aj v budúcnosti sa venovať riešeniu takto zadaných úloh žiakom. </w:t>
            </w:r>
            <w:bookmarkStart w:id="0" w:name="_GoBack"/>
            <w:bookmarkEnd w:id="0"/>
          </w:p>
          <w:p w:rsidR="005F5808" w:rsidRDefault="005F5808"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Pr="007B6C7D" w:rsidRDefault="00873AC1" w:rsidP="00470D8B">
            <w:pPr>
              <w:tabs>
                <w:tab w:val="left" w:pos="1114"/>
              </w:tabs>
              <w:spacing w:after="0" w:line="240" w:lineRule="auto"/>
              <w:jc w:val="both"/>
              <w:rPr>
                <w:rFonts w:ascii="Times New Roman" w:hAnsi="Times New Roman"/>
              </w:rPr>
            </w:pP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1A541B" w:rsidP="007B6C7D">
            <w:pPr>
              <w:tabs>
                <w:tab w:val="left" w:pos="1114"/>
              </w:tabs>
              <w:spacing w:after="0" w:line="240" w:lineRule="auto"/>
            </w:pPr>
            <w:r>
              <w:t>Ľubomír Červený</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E63492" w:rsidP="00635B2B">
            <w:pPr>
              <w:tabs>
                <w:tab w:val="left" w:pos="1114"/>
              </w:tabs>
              <w:spacing w:after="0" w:line="240" w:lineRule="auto"/>
            </w:pPr>
            <w:r>
              <w:t>16</w:t>
            </w:r>
            <w:r w:rsidR="00EE5FBF">
              <w:t>.5</w:t>
            </w:r>
            <w:r w:rsidR="00635B2B">
              <w:t>.</w:t>
            </w:r>
            <w:r w:rsidR="007833FE">
              <w:t>2022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1A541B" w:rsidP="007B6C7D">
            <w:pPr>
              <w:tabs>
                <w:tab w:val="left" w:pos="1114"/>
              </w:tabs>
              <w:spacing w:after="0" w:line="240" w:lineRule="auto"/>
            </w:pPr>
            <w:r>
              <w:t>Andrea Bednárová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E63492" w:rsidP="007B6C7D">
            <w:pPr>
              <w:tabs>
                <w:tab w:val="left" w:pos="1114"/>
              </w:tabs>
              <w:spacing w:after="0" w:line="240" w:lineRule="auto"/>
            </w:pPr>
            <w:r>
              <w:t>16</w:t>
            </w:r>
            <w:r w:rsidR="00EE5FBF">
              <w:t>.5</w:t>
            </w:r>
            <w:r w:rsidR="00CF0022">
              <w:t>.2022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633EF4" w:rsidRDefault="00633EF4"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Prezenčná listina zo stretnutia pedagogického klubu</w:t>
      </w:r>
    </w:p>
    <w:p w:rsidR="00F305BB" w:rsidRDefault="00F305BB" w:rsidP="00B440DB">
      <w:pPr>
        <w:tabs>
          <w:tab w:val="left" w:pos="1114"/>
        </w:tabs>
      </w:pPr>
    </w:p>
    <w:p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rsidR="00F305BB" w:rsidRPr="005361EC" w:rsidRDefault="00F305BB" w:rsidP="00B440DB">
      <w:pPr>
        <w:tabs>
          <w:tab w:val="left" w:pos="1114"/>
        </w:tabs>
        <w:rPr>
          <w:rFonts w:ascii="Times New Roman" w:hAnsi="Times New Roman"/>
        </w:rPr>
      </w:pPr>
    </w:p>
    <w:p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7F5587">
        <w:rPr>
          <w:noProof/>
          <w:lang w:eastAsia="sk-SK"/>
        </w:rPr>
        <w:drawing>
          <wp:inline distT="0" distB="0" distL="0" distR="0">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1A541B" w:rsidP="001745A4">
            <w:pPr>
              <w:rPr>
                <w:spacing w:val="20"/>
                <w:sz w:val="20"/>
                <w:szCs w:val="20"/>
              </w:rPr>
            </w:pPr>
            <w:r>
              <w:rPr>
                <w:spacing w:val="20"/>
                <w:sz w:val="20"/>
                <w:szCs w:val="20"/>
              </w:rPr>
              <w:t>Gymnázium</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1A541B" w:rsidP="001745A4">
            <w:pPr>
              <w:rPr>
                <w:spacing w:val="20"/>
                <w:sz w:val="20"/>
                <w:szCs w:val="20"/>
              </w:rPr>
            </w:pPr>
            <w:r>
              <w:t>Gymza číta, počíta a báda</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1A541B" w:rsidP="001745A4">
            <w:pPr>
              <w:rPr>
                <w:spacing w:val="20"/>
                <w:sz w:val="20"/>
                <w:szCs w:val="20"/>
              </w:rPr>
            </w:pPr>
            <w:r>
              <w:t>312011U517</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7B6C7D" w:rsidRDefault="001A541B" w:rsidP="001745A4">
            <w:pPr>
              <w:rPr>
                <w:spacing w:val="20"/>
                <w:sz w:val="20"/>
                <w:szCs w:val="20"/>
              </w:rPr>
            </w:pPr>
            <w:r>
              <w:rPr>
                <w:spacing w:val="20"/>
                <w:sz w:val="20"/>
                <w:szCs w:val="20"/>
              </w:rPr>
              <w:t>Gymza</w:t>
            </w:r>
            <w:r w:rsidR="001A6869">
              <w:rPr>
                <w:spacing w:val="20"/>
                <w:sz w:val="20"/>
                <w:szCs w:val="20"/>
              </w:rPr>
              <w:t xml:space="preserve"> FYZ</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Default="00F305BB" w:rsidP="00D0796E">
      <w:r>
        <w:t>Miesto konania stretnutia:</w:t>
      </w:r>
      <w:r w:rsidR="00511172">
        <w:t xml:space="preserve"> Gymnázium Hlinská 29, Žilina</w:t>
      </w:r>
    </w:p>
    <w:p w:rsidR="00F305BB" w:rsidRDefault="00F305BB" w:rsidP="00D0796E">
      <w:r>
        <w:t>Dátum konania stretnutia:</w:t>
      </w:r>
      <w:r w:rsidR="007E0641">
        <w:t xml:space="preserve"> </w:t>
      </w:r>
      <w:r w:rsidR="00E63492">
        <w:t>16</w:t>
      </w:r>
      <w:r w:rsidR="002C7068">
        <w:t>.5</w:t>
      </w:r>
      <w:r w:rsidR="00CF0022">
        <w:t>.2022</w:t>
      </w:r>
    </w:p>
    <w:p w:rsidR="00F305BB" w:rsidRDefault="001A541B" w:rsidP="00D0796E">
      <w:r>
        <w:t xml:space="preserve">Trvanie stretnutia: </w:t>
      </w:r>
      <w:r w:rsidR="00633EF4">
        <w:t xml:space="preserve"> </w:t>
      </w:r>
      <w:r w:rsidR="007833FE">
        <w:t>od 16:00 hod</w:t>
      </w:r>
      <w:r w:rsidR="007833FE">
        <w:tab/>
        <w:t>do 18</w:t>
      </w:r>
      <w:r>
        <w:t xml:space="preserve">:00 </w:t>
      </w:r>
      <w:r w:rsidR="00F305BB">
        <w:t>hod</w:t>
      </w:r>
      <w:r w:rsidR="00F305BB">
        <w:tab/>
      </w:r>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00510A" w:rsidRPr="007B6C7D" w:rsidTr="0000510A">
        <w:trPr>
          <w:trHeight w:val="337"/>
        </w:trPr>
        <w:tc>
          <w:tcPr>
            <w:tcW w:w="544" w:type="dxa"/>
          </w:tcPr>
          <w:p w:rsidR="0000510A" w:rsidRPr="007B6C7D" w:rsidRDefault="001A541B" w:rsidP="001745A4">
            <w:r>
              <w:t>1.</w:t>
            </w:r>
          </w:p>
        </w:tc>
        <w:tc>
          <w:tcPr>
            <w:tcW w:w="3935" w:type="dxa"/>
          </w:tcPr>
          <w:p w:rsidR="0000510A" w:rsidRPr="007B6C7D" w:rsidRDefault="001A541B" w:rsidP="001745A4">
            <w:r>
              <w:t>Andrea Bednárová</w:t>
            </w:r>
          </w:p>
        </w:tc>
        <w:tc>
          <w:tcPr>
            <w:tcW w:w="2427" w:type="dxa"/>
          </w:tcPr>
          <w:p w:rsidR="0000510A" w:rsidRPr="007B6C7D" w:rsidRDefault="0000510A" w:rsidP="001745A4"/>
        </w:tc>
        <w:tc>
          <w:tcPr>
            <w:tcW w:w="2306" w:type="dxa"/>
          </w:tcPr>
          <w:p w:rsidR="0000510A" w:rsidRPr="007B6C7D" w:rsidRDefault="001A541B" w:rsidP="001745A4">
            <w:r>
              <w:t>Gymnázium</w:t>
            </w:r>
          </w:p>
        </w:tc>
      </w:tr>
      <w:tr w:rsidR="001A541B" w:rsidRPr="007B6C7D" w:rsidTr="0000510A">
        <w:trPr>
          <w:trHeight w:val="337"/>
        </w:trPr>
        <w:tc>
          <w:tcPr>
            <w:tcW w:w="544" w:type="dxa"/>
          </w:tcPr>
          <w:p w:rsidR="001A541B" w:rsidRPr="007B6C7D" w:rsidRDefault="001A541B" w:rsidP="001A541B">
            <w:r>
              <w:t xml:space="preserve">2. </w:t>
            </w:r>
          </w:p>
        </w:tc>
        <w:tc>
          <w:tcPr>
            <w:tcW w:w="3935" w:type="dxa"/>
          </w:tcPr>
          <w:p w:rsidR="001A541B" w:rsidRPr="007B6C7D" w:rsidRDefault="001A541B" w:rsidP="001A541B">
            <w:r>
              <w:t>Ľubomír Červený</w:t>
            </w:r>
          </w:p>
        </w:tc>
        <w:tc>
          <w:tcPr>
            <w:tcW w:w="2427" w:type="dxa"/>
          </w:tcPr>
          <w:p w:rsidR="001A541B" w:rsidRPr="007B6C7D" w:rsidRDefault="001A541B" w:rsidP="001A541B"/>
        </w:tc>
        <w:tc>
          <w:tcPr>
            <w:tcW w:w="2306" w:type="dxa"/>
          </w:tcPr>
          <w:p w:rsidR="001A541B" w:rsidRPr="007B6C7D" w:rsidRDefault="001A541B" w:rsidP="001A541B">
            <w:r>
              <w:t>Gymnázium</w:t>
            </w:r>
          </w:p>
        </w:tc>
      </w:tr>
      <w:tr w:rsidR="001A541B" w:rsidRPr="007B6C7D" w:rsidTr="0000510A">
        <w:trPr>
          <w:trHeight w:val="337"/>
        </w:trPr>
        <w:tc>
          <w:tcPr>
            <w:tcW w:w="544" w:type="dxa"/>
          </w:tcPr>
          <w:p w:rsidR="001A541B" w:rsidRPr="007B6C7D" w:rsidRDefault="001A541B" w:rsidP="001A541B">
            <w:r>
              <w:t>3.</w:t>
            </w:r>
          </w:p>
        </w:tc>
        <w:tc>
          <w:tcPr>
            <w:tcW w:w="3935" w:type="dxa"/>
          </w:tcPr>
          <w:p w:rsidR="001A541B" w:rsidRPr="007B6C7D" w:rsidRDefault="001A541B" w:rsidP="001A541B">
            <w:r>
              <w:t>Marek Vaňko</w:t>
            </w:r>
          </w:p>
        </w:tc>
        <w:tc>
          <w:tcPr>
            <w:tcW w:w="2427" w:type="dxa"/>
          </w:tcPr>
          <w:p w:rsidR="001A541B" w:rsidRPr="007B6C7D" w:rsidRDefault="001A541B" w:rsidP="001A541B"/>
        </w:tc>
        <w:tc>
          <w:tcPr>
            <w:tcW w:w="2306" w:type="dxa"/>
          </w:tcPr>
          <w:p w:rsidR="001A541B" w:rsidRPr="007B6C7D" w:rsidRDefault="001A541B" w:rsidP="001A541B">
            <w:r>
              <w:t>Gymnázium</w:t>
            </w:r>
          </w:p>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474E2A" w:rsidP="001A541B">
            <w:r>
              <w:t xml:space="preserve"> </w:t>
            </w:r>
          </w:p>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bl>
    <w:p w:rsidR="00F305BB" w:rsidRPr="006A3977" w:rsidRDefault="00F305BB" w:rsidP="00D0796E">
      <w:pPr>
        <w:jc w:val="both"/>
        <w:rPr>
          <w:rFonts w:ascii="Arial" w:hAnsi="Arial" w:cs="Arial"/>
          <w:bCs/>
          <w:sz w:val="20"/>
        </w:rPr>
      </w:pPr>
    </w:p>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0D" w:rsidRDefault="0052700D" w:rsidP="00CF35D8">
      <w:pPr>
        <w:spacing w:after="0" w:line="240" w:lineRule="auto"/>
      </w:pPr>
      <w:r>
        <w:separator/>
      </w:r>
    </w:p>
  </w:endnote>
  <w:endnote w:type="continuationSeparator" w:id="0">
    <w:p w:rsidR="0052700D" w:rsidRDefault="0052700D"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0D" w:rsidRDefault="0052700D" w:rsidP="00CF35D8">
      <w:pPr>
        <w:spacing w:after="0" w:line="240" w:lineRule="auto"/>
      </w:pPr>
      <w:r>
        <w:separator/>
      </w:r>
    </w:p>
  </w:footnote>
  <w:footnote w:type="continuationSeparator" w:id="0">
    <w:p w:rsidR="0052700D" w:rsidRDefault="0052700D"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7F13CB"/>
    <w:multiLevelType w:val="hybridMultilevel"/>
    <w:tmpl w:val="2410C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D8E4DB2"/>
    <w:multiLevelType w:val="hybridMultilevel"/>
    <w:tmpl w:val="EC2862B6"/>
    <w:lvl w:ilvl="0" w:tplc="890AC0E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E9005B0"/>
    <w:multiLevelType w:val="hybridMultilevel"/>
    <w:tmpl w:val="4ED6C7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94D010E"/>
    <w:multiLevelType w:val="hybridMultilevel"/>
    <w:tmpl w:val="54024D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C705656"/>
    <w:multiLevelType w:val="hybridMultilevel"/>
    <w:tmpl w:val="CA329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7A710884"/>
    <w:multiLevelType w:val="hybridMultilevel"/>
    <w:tmpl w:val="BE728E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DD228A9"/>
    <w:multiLevelType w:val="hybridMultilevel"/>
    <w:tmpl w:val="084EF8A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7"/>
  </w:num>
  <w:num w:numId="4">
    <w:abstractNumId w:val="10"/>
  </w:num>
  <w:num w:numId="5">
    <w:abstractNumId w:val="9"/>
  </w:num>
  <w:num w:numId="6">
    <w:abstractNumId w:val="3"/>
  </w:num>
  <w:num w:numId="7">
    <w:abstractNumId w:val="2"/>
  </w:num>
  <w:num w:numId="8">
    <w:abstractNumId w:val="4"/>
  </w:num>
  <w:num w:numId="9">
    <w:abstractNumId w:val="1"/>
  </w:num>
  <w:num w:numId="10">
    <w:abstractNumId w:val="6"/>
  </w:num>
  <w:num w:numId="11">
    <w:abstractNumId w:val="8"/>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1276B"/>
    <w:rsid w:val="00027CD3"/>
    <w:rsid w:val="00053B89"/>
    <w:rsid w:val="00065EC9"/>
    <w:rsid w:val="000824C2"/>
    <w:rsid w:val="00096CBE"/>
    <w:rsid w:val="000B2BB5"/>
    <w:rsid w:val="000C696F"/>
    <w:rsid w:val="000D4325"/>
    <w:rsid w:val="000E3F13"/>
    <w:rsid w:val="000E6FBF"/>
    <w:rsid w:val="000F127B"/>
    <w:rsid w:val="000F2DDD"/>
    <w:rsid w:val="000F78F1"/>
    <w:rsid w:val="0013253A"/>
    <w:rsid w:val="0013429E"/>
    <w:rsid w:val="00137050"/>
    <w:rsid w:val="00151F6C"/>
    <w:rsid w:val="00152081"/>
    <w:rsid w:val="001544C0"/>
    <w:rsid w:val="001620FF"/>
    <w:rsid w:val="001745A4"/>
    <w:rsid w:val="00183DB8"/>
    <w:rsid w:val="00195BD6"/>
    <w:rsid w:val="001A19B8"/>
    <w:rsid w:val="001A541B"/>
    <w:rsid w:val="001A5EA2"/>
    <w:rsid w:val="001A6869"/>
    <w:rsid w:val="001B45DA"/>
    <w:rsid w:val="001B69AF"/>
    <w:rsid w:val="001C290C"/>
    <w:rsid w:val="001D498E"/>
    <w:rsid w:val="00203036"/>
    <w:rsid w:val="002201E0"/>
    <w:rsid w:val="00225CD9"/>
    <w:rsid w:val="0024485B"/>
    <w:rsid w:val="002479AD"/>
    <w:rsid w:val="002919C9"/>
    <w:rsid w:val="00293B5F"/>
    <w:rsid w:val="0029608D"/>
    <w:rsid w:val="002A0EFF"/>
    <w:rsid w:val="002A7F31"/>
    <w:rsid w:val="002C7068"/>
    <w:rsid w:val="002D4BCE"/>
    <w:rsid w:val="002D7F9B"/>
    <w:rsid w:val="002D7FC6"/>
    <w:rsid w:val="002E3F1A"/>
    <w:rsid w:val="002E7650"/>
    <w:rsid w:val="003010DE"/>
    <w:rsid w:val="00305AA0"/>
    <w:rsid w:val="00314D1E"/>
    <w:rsid w:val="00322B4A"/>
    <w:rsid w:val="0032462E"/>
    <w:rsid w:val="003246C0"/>
    <w:rsid w:val="00327816"/>
    <w:rsid w:val="003303C3"/>
    <w:rsid w:val="0034733D"/>
    <w:rsid w:val="00352285"/>
    <w:rsid w:val="003700F7"/>
    <w:rsid w:val="00390FFC"/>
    <w:rsid w:val="003B2767"/>
    <w:rsid w:val="003B4C67"/>
    <w:rsid w:val="003E5B10"/>
    <w:rsid w:val="003E72E8"/>
    <w:rsid w:val="003F10E0"/>
    <w:rsid w:val="003F51FE"/>
    <w:rsid w:val="00411ABD"/>
    <w:rsid w:val="00423CC3"/>
    <w:rsid w:val="00443695"/>
    <w:rsid w:val="00446402"/>
    <w:rsid w:val="00461630"/>
    <w:rsid w:val="00470D8B"/>
    <w:rsid w:val="00474E2A"/>
    <w:rsid w:val="00490E9B"/>
    <w:rsid w:val="004A34F9"/>
    <w:rsid w:val="004B3E94"/>
    <w:rsid w:val="004C05D7"/>
    <w:rsid w:val="004C7292"/>
    <w:rsid w:val="004E331D"/>
    <w:rsid w:val="004F368A"/>
    <w:rsid w:val="004F3787"/>
    <w:rsid w:val="00507CF5"/>
    <w:rsid w:val="00511172"/>
    <w:rsid w:val="005202A7"/>
    <w:rsid w:val="005231E4"/>
    <w:rsid w:val="0052533E"/>
    <w:rsid w:val="005265E7"/>
    <w:rsid w:val="0052700D"/>
    <w:rsid w:val="005361EC"/>
    <w:rsid w:val="00541786"/>
    <w:rsid w:val="0055263C"/>
    <w:rsid w:val="00576B00"/>
    <w:rsid w:val="00583AF0"/>
    <w:rsid w:val="0058712F"/>
    <w:rsid w:val="00592E27"/>
    <w:rsid w:val="005966A5"/>
    <w:rsid w:val="005A457B"/>
    <w:rsid w:val="005C349F"/>
    <w:rsid w:val="005D7C6C"/>
    <w:rsid w:val="005F5808"/>
    <w:rsid w:val="0061013C"/>
    <w:rsid w:val="00611BEC"/>
    <w:rsid w:val="00612CD1"/>
    <w:rsid w:val="00615DE3"/>
    <w:rsid w:val="00633EF4"/>
    <w:rsid w:val="006353FF"/>
    <w:rsid w:val="00635B2B"/>
    <w:rsid w:val="006377DA"/>
    <w:rsid w:val="006668B4"/>
    <w:rsid w:val="00670A55"/>
    <w:rsid w:val="00670DA8"/>
    <w:rsid w:val="0069314C"/>
    <w:rsid w:val="006A3977"/>
    <w:rsid w:val="006B3DDB"/>
    <w:rsid w:val="006B6CBE"/>
    <w:rsid w:val="006C662F"/>
    <w:rsid w:val="006D2D05"/>
    <w:rsid w:val="006E761D"/>
    <w:rsid w:val="006E77C5"/>
    <w:rsid w:val="007324CB"/>
    <w:rsid w:val="00751BDE"/>
    <w:rsid w:val="007554EF"/>
    <w:rsid w:val="007726FD"/>
    <w:rsid w:val="00782FFA"/>
    <w:rsid w:val="007833FE"/>
    <w:rsid w:val="007865F4"/>
    <w:rsid w:val="00786822"/>
    <w:rsid w:val="00791240"/>
    <w:rsid w:val="007A5170"/>
    <w:rsid w:val="007A6CFA"/>
    <w:rsid w:val="007B22E6"/>
    <w:rsid w:val="007B6C7D"/>
    <w:rsid w:val="007C77BF"/>
    <w:rsid w:val="007D1CD7"/>
    <w:rsid w:val="007E0641"/>
    <w:rsid w:val="007F5587"/>
    <w:rsid w:val="008058B8"/>
    <w:rsid w:val="00861FAA"/>
    <w:rsid w:val="008721DB"/>
    <w:rsid w:val="00873AC1"/>
    <w:rsid w:val="008915D8"/>
    <w:rsid w:val="008B36FA"/>
    <w:rsid w:val="008C08EB"/>
    <w:rsid w:val="008C3B1D"/>
    <w:rsid w:val="008C3C41"/>
    <w:rsid w:val="008D7D26"/>
    <w:rsid w:val="009206BA"/>
    <w:rsid w:val="00921A1C"/>
    <w:rsid w:val="009530D0"/>
    <w:rsid w:val="00960ECC"/>
    <w:rsid w:val="00975620"/>
    <w:rsid w:val="00977D78"/>
    <w:rsid w:val="009B05D6"/>
    <w:rsid w:val="009C3018"/>
    <w:rsid w:val="009C4953"/>
    <w:rsid w:val="009E0C64"/>
    <w:rsid w:val="009F4F76"/>
    <w:rsid w:val="00A134CB"/>
    <w:rsid w:val="00A3037F"/>
    <w:rsid w:val="00A30805"/>
    <w:rsid w:val="00A44253"/>
    <w:rsid w:val="00A47808"/>
    <w:rsid w:val="00A51298"/>
    <w:rsid w:val="00A572EA"/>
    <w:rsid w:val="00A6564C"/>
    <w:rsid w:val="00A674BE"/>
    <w:rsid w:val="00A71E3A"/>
    <w:rsid w:val="00A845AA"/>
    <w:rsid w:val="00A9043F"/>
    <w:rsid w:val="00A9318F"/>
    <w:rsid w:val="00A95C21"/>
    <w:rsid w:val="00AA6333"/>
    <w:rsid w:val="00AB111C"/>
    <w:rsid w:val="00AB15A4"/>
    <w:rsid w:val="00AD6215"/>
    <w:rsid w:val="00AE7EEC"/>
    <w:rsid w:val="00AF5989"/>
    <w:rsid w:val="00B00159"/>
    <w:rsid w:val="00B14ABE"/>
    <w:rsid w:val="00B23F57"/>
    <w:rsid w:val="00B440DB"/>
    <w:rsid w:val="00B71530"/>
    <w:rsid w:val="00B843C7"/>
    <w:rsid w:val="00B91EA8"/>
    <w:rsid w:val="00BB1671"/>
    <w:rsid w:val="00BB5601"/>
    <w:rsid w:val="00BD5C9A"/>
    <w:rsid w:val="00BF2F35"/>
    <w:rsid w:val="00BF4683"/>
    <w:rsid w:val="00BF4792"/>
    <w:rsid w:val="00C0656B"/>
    <w:rsid w:val="00C065E1"/>
    <w:rsid w:val="00C22F1B"/>
    <w:rsid w:val="00C41FB0"/>
    <w:rsid w:val="00C60AE5"/>
    <w:rsid w:val="00C85674"/>
    <w:rsid w:val="00C91C1D"/>
    <w:rsid w:val="00C96F98"/>
    <w:rsid w:val="00CA0B4D"/>
    <w:rsid w:val="00CA771E"/>
    <w:rsid w:val="00CC70EF"/>
    <w:rsid w:val="00CC7D89"/>
    <w:rsid w:val="00CD0D9A"/>
    <w:rsid w:val="00CD7D64"/>
    <w:rsid w:val="00CF0022"/>
    <w:rsid w:val="00CF35D8"/>
    <w:rsid w:val="00D0796E"/>
    <w:rsid w:val="00D219A0"/>
    <w:rsid w:val="00D26BA7"/>
    <w:rsid w:val="00D33631"/>
    <w:rsid w:val="00D5619C"/>
    <w:rsid w:val="00D56B32"/>
    <w:rsid w:val="00D84FAE"/>
    <w:rsid w:val="00D91F95"/>
    <w:rsid w:val="00DA6ABC"/>
    <w:rsid w:val="00DC4983"/>
    <w:rsid w:val="00DC4FB6"/>
    <w:rsid w:val="00DD1AA4"/>
    <w:rsid w:val="00DE2D3B"/>
    <w:rsid w:val="00DF2521"/>
    <w:rsid w:val="00E36C97"/>
    <w:rsid w:val="00E624C6"/>
    <w:rsid w:val="00E63492"/>
    <w:rsid w:val="00E65DBE"/>
    <w:rsid w:val="00E926D8"/>
    <w:rsid w:val="00E96ECF"/>
    <w:rsid w:val="00EB331D"/>
    <w:rsid w:val="00EC40FB"/>
    <w:rsid w:val="00EC5730"/>
    <w:rsid w:val="00EC5CD3"/>
    <w:rsid w:val="00ED7791"/>
    <w:rsid w:val="00EE2DCD"/>
    <w:rsid w:val="00EE5FBF"/>
    <w:rsid w:val="00EF193D"/>
    <w:rsid w:val="00F05BEE"/>
    <w:rsid w:val="00F1225B"/>
    <w:rsid w:val="00F12D25"/>
    <w:rsid w:val="00F23599"/>
    <w:rsid w:val="00F305BB"/>
    <w:rsid w:val="00F35A3C"/>
    <w:rsid w:val="00F36E61"/>
    <w:rsid w:val="00F4111D"/>
    <w:rsid w:val="00F460D9"/>
    <w:rsid w:val="00F523B0"/>
    <w:rsid w:val="00F537B7"/>
    <w:rsid w:val="00F60D9A"/>
    <w:rsid w:val="00F61779"/>
    <w:rsid w:val="00F833C9"/>
    <w:rsid w:val="00F904E4"/>
    <w:rsid w:val="00F908DC"/>
    <w:rsid w:val="00F91025"/>
    <w:rsid w:val="00FA7F47"/>
    <w:rsid w:val="00FD3420"/>
    <w:rsid w:val="00FE0323"/>
    <w:rsid w:val="00FE050F"/>
    <w:rsid w:val="00FE5198"/>
    <w:rsid w:val="00FE6655"/>
    <w:rsid w:val="00FF6E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F4ECE"/>
  <w15:docId w15:val="{E6C48C00-31E2-4C52-B3ED-32214A38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886">
      <w:bodyDiv w:val="1"/>
      <w:marLeft w:val="0"/>
      <w:marRight w:val="0"/>
      <w:marTop w:val="0"/>
      <w:marBottom w:val="0"/>
      <w:divBdr>
        <w:top w:val="none" w:sz="0" w:space="0" w:color="auto"/>
        <w:left w:val="none" w:sz="0" w:space="0" w:color="auto"/>
        <w:bottom w:val="none" w:sz="0" w:space="0" w:color="auto"/>
        <w:right w:val="none" w:sz="0" w:space="0" w:color="auto"/>
      </w:divBdr>
    </w:div>
    <w:div w:id="714547487">
      <w:bodyDiv w:val="1"/>
      <w:marLeft w:val="0"/>
      <w:marRight w:val="0"/>
      <w:marTop w:val="0"/>
      <w:marBottom w:val="0"/>
      <w:divBdr>
        <w:top w:val="none" w:sz="0" w:space="0" w:color="auto"/>
        <w:left w:val="none" w:sz="0" w:space="0" w:color="auto"/>
        <w:bottom w:val="none" w:sz="0" w:space="0" w:color="auto"/>
        <w:right w:val="none" w:sz="0" w:space="0" w:color="auto"/>
      </w:divBdr>
    </w:div>
    <w:div w:id="1045761959">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790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1315</Words>
  <Characters>7501</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Andrea Bednárová</cp:lastModifiedBy>
  <cp:revision>11</cp:revision>
  <cp:lastPrinted>2021-11-22T17:26:00Z</cp:lastPrinted>
  <dcterms:created xsi:type="dcterms:W3CDTF">2022-05-23T16:32:00Z</dcterms:created>
  <dcterms:modified xsi:type="dcterms:W3CDTF">2022-05-30T16:09:00Z</dcterms:modified>
</cp:coreProperties>
</file>