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BA09" w14:textId="77777777" w:rsidR="00F305BB" w:rsidRDefault="00751FC4" w:rsidP="00B440DB">
      <w:r>
        <w:rPr>
          <w:noProof/>
          <w:lang w:eastAsia="sk-SK"/>
        </w:rPr>
        <w:pict w14:anchorId="66931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14:paraId="6C7EDEA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A30C8B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C9208A7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523A06" w14:paraId="70046F39" w14:textId="77777777" w:rsidTr="007B6C7D">
        <w:tc>
          <w:tcPr>
            <w:tcW w:w="4606" w:type="dxa"/>
          </w:tcPr>
          <w:p w14:paraId="2962AA2A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26C946" w14:textId="77777777" w:rsidR="00F305BB" w:rsidRPr="00523A0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Vzdelávanie</w:t>
            </w:r>
          </w:p>
        </w:tc>
      </w:tr>
      <w:tr w:rsidR="00F305BB" w:rsidRPr="00523A06" w14:paraId="79A61431" w14:textId="77777777" w:rsidTr="007B6C7D">
        <w:tc>
          <w:tcPr>
            <w:tcW w:w="4606" w:type="dxa"/>
          </w:tcPr>
          <w:p w14:paraId="752BD404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D719677" w14:textId="77777777" w:rsidR="00F305BB" w:rsidRPr="00523A06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3C7803" w:rsidRPr="00523A06">
              <w:rPr>
                <w:rFonts w:ascii="Times New Roman" w:hAnsi="Times New Roman"/>
              </w:rPr>
              <w:t> </w:t>
            </w:r>
            <w:r w:rsidRPr="00523A06">
              <w:rPr>
                <w:rFonts w:ascii="Times New Roman" w:hAnsi="Times New Roman"/>
              </w:rPr>
              <w:t>žiakov</w:t>
            </w:r>
          </w:p>
        </w:tc>
      </w:tr>
      <w:tr w:rsidR="00F305BB" w:rsidRPr="00523A06" w14:paraId="4085E973" w14:textId="77777777" w:rsidTr="007B6C7D">
        <w:tc>
          <w:tcPr>
            <w:tcW w:w="4606" w:type="dxa"/>
          </w:tcPr>
          <w:p w14:paraId="73618825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FB0E674" w14:textId="77777777"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Gymnázium</w:t>
            </w:r>
          </w:p>
        </w:tc>
      </w:tr>
      <w:tr w:rsidR="00F305BB" w:rsidRPr="00523A06" w14:paraId="33F144B5" w14:textId="77777777" w:rsidTr="007B6C7D">
        <w:tc>
          <w:tcPr>
            <w:tcW w:w="4606" w:type="dxa"/>
          </w:tcPr>
          <w:p w14:paraId="6C59BD9C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9CC0BE6" w14:textId="77777777"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Gymza číta, počíta a</w:t>
            </w:r>
            <w:r w:rsidR="003C7803" w:rsidRPr="00523A06">
              <w:rPr>
                <w:rFonts w:ascii="Times New Roman" w:hAnsi="Times New Roman"/>
              </w:rPr>
              <w:t> </w:t>
            </w:r>
            <w:r w:rsidRPr="00523A06">
              <w:rPr>
                <w:rFonts w:ascii="Times New Roman" w:hAnsi="Times New Roman"/>
              </w:rPr>
              <w:t>báda</w:t>
            </w:r>
          </w:p>
        </w:tc>
      </w:tr>
      <w:tr w:rsidR="00F305BB" w:rsidRPr="00523A06" w14:paraId="5D70D5F1" w14:textId="77777777" w:rsidTr="007B6C7D">
        <w:tc>
          <w:tcPr>
            <w:tcW w:w="4606" w:type="dxa"/>
          </w:tcPr>
          <w:p w14:paraId="49E5988A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819B63C" w14:textId="77777777" w:rsidR="00F305BB" w:rsidRPr="00523A06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312011U517</w:t>
            </w:r>
          </w:p>
        </w:tc>
      </w:tr>
      <w:tr w:rsidR="00F305BB" w:rsidRPr="00523A06" w14:paraId="0F89DA04" w14:textId="77777777" w:rsidTr="007B6C7D">
        <w:tc>
          <w:tcPr>
            <w:tcW w:w="4606" w:type="dxa"/>
          </w:tcPr>
          <w:p w14:paraId="4CCC5697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622C91A" w14:textId="77777777" w:rsidR="00F305BB" w:rsidRPr="00523A06" w:rsidRDefault="008B10F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GYMZA CHEMIK</w:t>
            </w:r>
          </w:p>
        </w:tc>
      </w:tr>
      <w:tr w:rsidR="00F305BB" w:rsidRPr="00523A06" w14:paraId="35D4F3D4" w14:textId="77777777" w:rsidTr="007B6C7D">
        <w:tc>
          <w:tcPr>
            <w:tcW w:w="4606" w:type="dxa"/>
          </w:tcPr>
          <w:p w14:paraId="367D90B0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A24837C" w14:textId="352ACEE9" w:rsidR="00F305BB" w:rsidRPr="00523A06" w:rsidRDefault="00751FC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</w:tr>
      <w:tr w:rsidR="00F305BB" w:rsidRPr="00523A06" w14:paraId="3331302B" w14:textId="77777777" w:rsidTr="007B6C7D">
        <w:tc>
          <w:tcPr>
            <w:tcW w:w="4606" w:type="dxa"/>
          </w:tcPr>
          <w:p w14:paraId="459AE64E" w14:textId="77777777" w:rsidR="00F305BB" w:rsidRPr="00523A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2821374" w14:textId="77777777" w:rsidR="00F305BB" w:rsidRPr="00523A06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Gymnázium</w:t>
            </w:r>
          </w:p>
        </w:tc>
      </w:tr>
      <w:tr w:rsidR="00A74B26" w:rsidRPr="00523A06" w14:paraId="16CF2632" w14:textId="77777777" w:rsidTr="007B6C7D">
        <w:tc>
          <w:tcPr>
            <w:tcW w:w="4606" w:type="dxa"/>
          </w:tcPr>
          <w:p w14:paraId="0111B219" w14:textId="77777777" w:rsidR="00A74B26" w:rsidRPr="00523A06" w:rsidRDefault="00A74B26" w:rsidP="00A74B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EEA1FB5" w14:textId="77777777" w:rsidR="00A74B26" w:rsidRPr="00523A06" w:rsidRDefault="00A74B26" w:rsidP="00A74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Mgr. Jana Leibiczerová</w:t>
            </w:r>
          </w:p>
        </w:tc>
      </w:tr>
      <w:tr w:rsidR="00A74B26" w:rsidRPr="00523A06" w14:paraId="3C4C7A96" w14:textId="77777777" w:rsidTr="007B6C7D">
        <w:tc>
          <w:tcPr>
            <w:tcW w:w="4606" w:type="dxa"/>
          </w:tcPr>
          <w:p w14:paraId="23F8F710" w14:textId="77777777" w:rsidR="00A74B26" w:rsidRPr="00523A06" w:rsidRDefault="00A74B26" w:rsidP="00A74B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12AE70F" w14:textId="77777777" w:rsidR="00A74B26" w:rsidRPr="00523A06" w:rsidRDefault="00430F58" w:rsidP="00A74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C7803" w:rsidRPr="00A01739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14:paraId="05EEFC2A" w14:textId="77777777" w:rsidR="003C7803" w:rsidRPr="00523A06" w:rsidRDefault="003C7803" w:rsidP="00A74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07ABD6" w14:textId="77777777" w:rsidR="00F305BB" w:rsidRPr="00523A06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523A06" w14:paraId="3D734AD1" w14:textId="77777777" w:rsidTr="007B6C7D">
        <w:trPr>
          <w:trHeight w:val="6419"/>
        </w:trPr>
        <w:tc>
          <w:tcPr>
            <w:tcW w:w="9212" w:type="dxa"/>
          </w:tcPr>
          <w:p w14:paraId="0A582316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t>Manažérske zhrnutie:</w:t>
            </w:r>
          </w:p>
          <w:p w14:paraId="7246BD82" w14:textId="171A665B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krátka anotácia, kľúčové slová </w:t>
            </w:r>
          </w:p>
          <w:p w14:paraId="6AD57158" w14:textId="196A3754" w:rsidR="009B13E9" w:rsidRDefault="009B13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CAACD2" w14:textId="59B2C90B" w:rsidR="009B13E9" w:rsidRDefault="00756F88" w:rsidP="00756F88">
            <w:pPr>
              <w:pStyle w:val="Normlnywebov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B13E9" w:rsidRPr="00751FC4">
              <w:rPr>
                <w:sz w:val="22"/>
                <w:szCs w:val="22"/>
              </w:rPr>
              <w:t>Činnostné prístupy v</w:t>
            </w:r>
            <w:r>
              <w:rPr>
                <w:sz w:val="22"/>
                <w:szCs w:val="22"/>
              </w:rPr>
              <w:t> </w:t>
            </w:r>
            <w:r w:rsidR="009B13E9" w:rsidRPr="00751FC4">
              <w:rPr>
                <w:sz w:val="22"/>
                <w:szCs w:val="22"/>
              </w:rPr>
              <w:t>škole</w:t>
            </w:r>
            <w:r>
              <w:rPr>
                <w:sz w:val="22"/>
                <w:szCs w:val="22"/>
              </w:rPr>
              <w:t xml:space="preserve"> – zážitkové </w:t>
            </w:r>
            <w:r w:rsidR="009B13E9" w:rsidRPr="00751FC4">
              <w:rPr>
                <w:sz w:val="22"/>
                <w:szCs w:val="22"/>
              </w:rPr>
              <w:t xml:space="preserve"> umožňujú učiteľovi pripraviť hodiny, ktoré žiaci zrealizujú inak, ako klasickými metódami učenia. Žiaci musia vycítiť vlastnú zaangažovanosť, zaujať tvorivý postoj k riešeniu problémov, tvoriť nápady, návrhy riešení, navrhovať vlastné postupy a závery z pozorovaní a pokusov, pripravovať prezentácie, plagáty, referáty, diskusné príspevky, demonštračné pokusy, fotografie, videozáznamy, filmy, scénky, minidivadlá, minikonferencie, workshopy. </w:t>
            </w:r>
          </w:p>
          <w:p w14:paraId="352E46BE" w14:textId="77777777" w:rsidR="000A6530" w:rsidRPr="00523A06" w:rsidRDefault="000A653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F9A503" w14:textId="72CC6FAD" w:rsidR="00C56D49" w:rsidRDefault="0014466B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 xml:space="preserve">zážitkové učenie, </w:t>
            </w:r>
          </w:p>
          <w:p w14:paraId="27E53C28" w14:textId="7D42E70B" w:rsidR="009B13E9" w:rsidRPr="00751FC4" w:rsidRDefault="009B13E9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netypické formy pre výučbu chémie, </w:t>
            </w:r>
          </w:p>
          <w:p w14:paraId="775C5460" w14:textId="6EA41704" w:rsidR="0014466B" w:rsidRPr="00751FC4" w:rsidRDefault="0014466B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formy</w:t>
            </w:r>
            <w:r w:rsidR="0054487E" w:rsidRPr="00751FC4">
              <w:rPr>
                <w:rFonts w:ascii="Times New Roman" w:hAnsi="Times New Roman"/>
              </w:rPr>
              <w:t xml:space="preserve"> zážitkového učenia</w:t>
            </w:r>
            <w:r w:rsidR="00267233" w:rsidRPr="00751FC4">
              <w:rPr>
                <w:rFonts w:ascii="Times New Roman" w:hAnsi="Times New Roman"/>
              </w:rPr>
              <w:t>,</w:t>
            </w:r>
          </w:p>
          <w:p w14:paraId="2813F1A9" w14:textId="420BF0A5" w:rsidR="00267233" w:rsidRPr="00751FC4" w:rsidRDefault="00267233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metódy zážitkového učenia,</w:t>
            </w:r>
          </w:p>
          <w:p w14:paraId="5F1BCEDE" w14:textId="4A0D4DE5" w:rsidR="00267233" w:rsidRPr="00751FC4" w:rsidRDefault="00267233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zažívanie úspechu,</w:t>
            </w:r>
          </w:p>
          <w:p w14:paraId="5FDF93BC" w14:textId="7B72381C" w:rsidR="00C56D49" w:rsidRPr="00751FC4" w:rsidRDefault="00C56D49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vytváranie vlastných zážitkov učiacich sa,</w:t>
            </w:r>
          </w:p>
          <w:p w14:paraId="67DF75EB" w14:textId="5AF9C927" w:rsidR="00267233" w:rsidRPr="00751FC4" w:rsidRDefault="00267233" w:rsidP="00C56D4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spontánne učenie sa.</w:t>
            </w:r>
          </w:p>
          <w:p w14:paraId="031817E3" w14:textId="77777777" w:rsidR="00C56D49" w:rsidRPr="00751FC4" w:rsidRDefault="00C56D49" w:rsidP="00C56D4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1EE11F1C" w14:textId="18D6787B" w:rsidR="00C56D49" w:rsidRPr="00523A06" w:rsidRDefault="00751FC4" w:rsidP="009B13E9">
            <w:pPr>
              <w:pStyle w:val="Normlnywebov"/>
              <w:shd w:val="clear" w:color="auto" w:fill="FFFFFF"/>
            </w:pPr>
            <w:r w:rsidRPr="00751FC4">
              <w:rPr>
                <w:sz w:val="22"/>
                <w:szCs w:val="22"/>
              </w:rPr>
              <w:t xml:space="preserve"> </w:t>
            </w:r>
          </w:p>
        </w:tc>
      </w:tr>
      <w:tr w:rsidR="00F305BB" w:rsidRPr="00523A06" w14:paraId="36D07E56" w14:textId="77777777" w:rsidTr="00C56D49">
        <w:trPr>
          <w:trHeight w:val="4819"/>
        </w:trPr>
        <w:tc>
          <w:tcPr>
            <w:tcW w:w="9212" w:type="dxa"/>
          </w:tcPr>
          <w:p w14:paraId="0B09FF02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23A06">
              <w:rPr>
                <w:rFonts w:ascii="Times New Roman" w:hAnsi="Times New Roman"/>
              </w:rPr>
              <w:t xml:space="preserve"> </w:t>
            </w:r>
          </w:p>
          <w:p w14:paraId="1988A35B" w14:textId="77777777"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EF934E" w14:textId="327B849B" w:rsidR="00E449AE" w:rsidRPr="00751FC4" w:rsidRDefault="00523A06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- </w:t>
            </w:r>
            <w:r w:rsidR="009B13E9">
              <w:rPr>
                <w:rFonts w:ascii="Times New Roman" w:hAnsi="Times New Roman"/>
              </w:rPr>
              <w:t xml:space="preserve"> </w:t>
            </w:r>
            <w:r w:rsidRPr="00523A06">
              <w:rPr>
                <w:rFonts w:ascii="Times New Roman" w:hAnsi="Times New Roman"/>
              </w:rPr>
              <w:t xml:space="preserve"> </w:t>
            </w:r>
            <w:r w:rsidR="00E449AE" w:rsidRPr="00751FC4">
              <w:rPr>
                <w:rFonts w:ascii="Times New Roman" w:hAnsi="Times New Roman"/>
              </w:rPr>
              <w:t>Jednou z foriem</w:t>
            </w:r>
            <w:r w:rsidR="0054487E" w:rsidRPr="00751FC4">
              <w:rPr>
                <w:rFonts w:ascii="Times New Roman" w:hAnsi="Times New Roman"/>
              </w:rPr>
              <w:t xml:space="preserve"> modernizácie vyučovania je aj zážitkové vyučovanie </w:t>
            </w:r>
          </w:p>
          <w:p w14:paraId="66F2E87B" w14:textId="0AA68A02" w:rsidR="00523A06" w:rsidRDefault="00523A06" w:rsidP="00523A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  <w:b/>
              </w:rPr>
              <w:t>-</w:t>
            </w:r>
            <w:r w:rsidR="009B13E9">
              <w:rPr>
                <w:rFonts w:ascii="Times New Roman" w:hAnsi="Times New Roman"/>
                <w:b/>
              </w:rPr>
              <w:t xml:space="preserve">  </w:t>
            </w:r>
            <w:r w:rsidRPr="00751FC4">
              <w:rPr>
                <w:rFonts w:ascii="Times New Roman" w:hAnsi="Times New Roman"/>
                <w:b/>
              </w:rPr>
              <w:t xml:space="preserve"> </w:t>
            </w:r>
            <w:r w:rsidR="0054487E" w:rsidRPr="00751FC4">
              <w:rPr>
                <w:rFonts w:ascii="Times New Roman" w:hAnsi="Times New Roman"/>
                <w:b/>
              </w:rPr>
              <w:t>Zážitkové učenie</w:t>
            </w:r>
            <w:r w:rsidR="00E449AE" w:rsidRPr="00751FC4">
              <w:rPr>
                <w:rFonts w:ascii="Times New Roman" w:hAnsi="Times New Roman"/>
              </w:rPr>
              <w:t xml:space="preserve"> -</w:t>
            </w:r>
            <w:r w:rsidR="0054487E" w:rsidRPr="00751FC4">
              <w:rPr>
                <w:rFonts w:ascii="Times New Roman" w:hAnsi="Times New Roman"/>
              </w:rPr>
              <w:t xml:space="preserve"> spôsob vzdelávania žiakov, kde sa prostredníctvom určitej skúsenosti vyvoláva zážitok a následne sa s ním pracuje, kým vyučujúci nedocieli u žiakov želaný efekt.</w:t>
            </w:r>
            <w:r w:rsidR="00E449AE" w:rsidRPr="00751FC4">
              <w:rPr>
                <w:rFonts w:ascii="Times New Roman" w:hAnsi="Times New Roman"/>
              </w:rPr>
              <w:t xml:space="preserve"> Prostredníctvom zážitku a skúsenosti pomáhať žiakovi získať vedomosti, schopnosti a zručnosti tak, a</w:t>
            </w:r>
            <w:r w:rsidRPr="00751FC4">
              <w:rPr>
                <w:rFonts w:ascii="Times New Roman" w:hAnsi="Times New Roman"/>
              </w:rPr>
              <w:t>by si ich osvojil na celý život</w:t>
            </w:r>
            <w:r w:rsidR="00756F88">
              <w:rPr>
                <w:rFonts w:ascii="Times New Roman" w:hAnsi="Times New Roman"/>
              </w:rPr>
              <w:t>.</w:t>
            </w:r>
          </w:p>
          <w:p w14:paraId="58D34EAF" w14:textId="479AF258" w:rsidR="009B13E9" w:rsidRPr="00751FC4" w:rsidRDefault="009B13E9" w:rsidP="00756F88">
            <w:pPr>
              <w:pStyle w:val="Normlnywebov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751FC4">
              <w:rPr>
                <w:sz w:val="22"/>
                <w:szCs w:val="22"/>
              </w:rPr>
              <w:t>Takto vedené vyučovacie hodiny si vyžadujú od učiteľa časovo náročnú domácu prípravu, ale samotný priebeh hodiny má mimoriadne rýchly spád a žiaci sa na hodinách bavia, pracujú, zapájajú sa, myslia, zvažujú, analyzujú, syntetizujú, dokazujú, odhadujú, pátrajú, bádajú, zbierajú informácie, triedia ich a zaradzujú, a hlavne začínajú kriticky myslieť.</w:t>
            </w:r>
          </w:p>
          <w:p w14:paraId="0FCDAC06" w14:textId="76D8B609" w:rsidR="00E449AE" w:rsidRPr="00751FC4" w:rsidRDefault="00523A06" w:rsidP="00756F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 xml:space="preserve">- </w:t>
            </w:r>
            <w:r w:rsidR="009B13E9">
              <w:rPr>
                <w:rFonts w:ascii="Times New Roman" w:hAnsi="Times New Roman"/>
              </w:rPr>
              <w:t xml:space="preserve">  Vyučovanie je </w:t>
            </w:r>
            <w:r w:rsidR="00E449AE" w:rsidRPr="00751FC4">
              <w:rPr>
                <w:rFonts w:ascii="Times New Roman" w:hAnsi="Times New Roman"/>
              </w:rPr>
              <w:t>založené na osobnej aktivite človeka a zážitku, ktorý vzniká pri aktívnom riešení najrozličnejších úloh, reálnych aj modelových, kde žiak získava odborné vedomosti, zručnosti ale aj sociálne zručnosti pod usmerňovaním pedagóga ako facilitátora</w:t>
            </w:r>
            <w:r w:rsidR="009B13E9">
              <w:rPr>
                <w:rFonts w:ascii="Times New Roman" w:hAnsi="Times New Roman"/>
              </w:rPr>
              <w:t>.</w:t>
            </w:r>
          </w:p>
          <w:p w14:paraId="63866B55" w14:textId="3A063B3A" w:rsidR="00F305BB" w:rsidRPr="00523A06" w:rsidRDefault="009B13E9" w:rsidP="00756F88">
            <w:pPr>
              <w:pStyle w:val="Normlnywebov"/>
              <w:shd w:val="clear" w:color="auto" w:fill="FFFFFF"/>
              <w:tabs>
                <w:tab w:val="left" w:pos="1114"/>
              </w:tabs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  </w:t>
            </w:r>
            <w:r w:rsidRPr="009B13E9">
              <w:rPr>
                <w:color w:val="000000"/>
                <w:sz w:val="22"/>
                <w:szCs w:val="22"/>
              </w:rPr>
              <w:t>Ak sa má žiak  naučiť veci, ktoré si nemôže všetky v praxi ohmatať, pretože ich jednoducho nemá ani doma, ani nikde inde k dispozícii, tak nech si vytvára  svoje vlastné pamäťové príbehy. Takýto prístup vyžaduje trochu predstavivosti a kreativity, čo môže byť pri dnešnom školstve pre mnohých ľudí problém. Ale pamäťové príbehy sú základom super pamäte.</w:t>
            </w:r>
          </w:p>
        </w:tc>
      </w:tr>
      <w:tr w:rsidR="00F305BB" w:rsidRPr="00523A06" w14:paraId="78155A3D" w14:textId="77777777" w:rsidTr="009B13E9">
        <w:trPr>
          <w:trHeight w:val="5080"/>
        </w:trPr>
        <w:tc>
          <w:tcPr>
            <w:tcW w:w="9212" w:type="dxa"/>
          </w:tcPr>
          <w:p w14:paraId="778B76A4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  <w:b/>
              </w:rPr>
              <w:t>Závery a odporúčania:</w:t>
            </w:r>
          </w:p>
          <w:p w14:paraId="3C5363C5" w14:textId="77777777" w:rsidR="00DB3FAD" w:rsidRPr="00523A06" w:rsidRDefault="00DB3FAD" w:rsidP="00DB3FA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274F83" w14:textId="04E7A604" w:rsidR="00DB3FAD" w:rsidRDefault="00DB3FA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 xml:space="preserve"> - postupne si osvojovať</w:t>
            </w:r>
            <w:r w:rsidR="00523A06" w:rsidRPr="00523A06">
              <w:rPr>
                <w:rFonts w:ascii="Times New Roman" w:hAnsi="Times New Roman"/>
              </w:rPr>
              <w:t xml:space="preserve"> </w:t>
            </w:r>
            <w:r w:rsidR="002D2623" w:rsidRPr="00523A06">
              <w:rPr>
                <w:rFonts w:ascii="Times New Roman" w:hAnsi="Times New Roman"/>
              </w:rPr>
              <w:t xml:space="preserve"> princípy</w:t>
            </w:r>
            <w:r w:rsidR="00751FC4">
              <w:rPr>
                <w:rFonts w:ascii="Times New Roman" w:hAnsi="Times New Roman"/>
              </w:rPr>
              <w:t xml:space="preserve"> zážitkového učenia,</w:t>
            </w:r>
          </w:p>
          <w:p w14:paraId="1F63A92A" w14:textId="77777777" w:rsidR="00751FC4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zaraďovať do vzdelávacieho procesu m</w:t>
            </w:r>
            <w:r w:rsidRPr="00751FC4">
              <w:rPr>
                <w:rFonts w:ascii="Times New Roman" w:hAnsi="Times New Roman"/>
              </w:rPr>
              <w:t xml:space="preserve">etódy činnostného vyučovania: </w:t>
            </w:r>
          </w:p>
          <w:p w14:paraId="52E6804C" w14:textId="77777777" w:rsidR="009B13E9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 xml:space="preserve">a) Práca s textom – vyhľadávanie informácií o danej téme bez úvodného výkladu, alebo vyhľadávanie doplňujúcich informácií z literatúry a internetu, ich spracovanie do prezentácií, posterov, referátov, bannerov, miničasopisov. </w:t>
            </w:r>
          </w:p>
          <w:p w14:paraId="4DDC88D0" w14:textId="02C9BE3D" w:rsidR="009B13E9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b) Práca v skupinách pomocou rôznych inovatívny</w:t>
            </w:r>
            <w:r w:rsidR="003514C6">
              <w:rPr>
                <w:rFonts w:ascii="Times New Roman" w:hAnsi="Times New Roman"/>
              </w:rPr>
              <w:t>j</w:t>
            </w:r>
            <w:bookmarkStart w:id="0" w:name="_GoBack"/>
            <w:bookmarkEnd w:id="0"/>
            <w:r w:rsidRPr="00751FC4">
              <w:rPr>
                <w:rFonts w:ascii="Times New Roman" w:hAnsi="Times New Roman"/>
              </w:rPr>
              <w:t>ch metód – rolové hry, kolotoč.</w:t>
            </w:r>
          </w:p>
          <w:p w14:paraId="6ECB4A0D" w14:textId="77777777" w:rsidR="009B13E9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 xml:space="preserve"> c) Žiacke minikonferencie na určenú tému.</w:t>
            </w:r>
          </w:p>
          <w:p w14:paraId="6EE0AFD4" w14:textId="77777777" w:rsidR="009B13E9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 xml:space="preserve"> d) Projekty jednotlivcov alebo skupín vo forme mesačných či ročníkových prác. </w:t>
            </w:r>
          </w:p>
          <w:p w14:paraId="1CEEB3A7" w14:textId="77777777" w:rsidR="009B13E9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e) Domáce pokusy pripravené žiakmi a prezentované pred spolužiakmi ako demonštračné pokusy, formou prezentácií v podobe fotografií alebo videoprojekcií, či animácií</w:t>
            </w:r>
          </w:p>
          <w:p w14:paraId="116189B1" w14:textId="77777777" w:rsidR="009B13E9" w:rsidRDefault="00751FC4" w:rsidP="00751F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 xml:space="preserve"> f) Žiacke pokusy realizované priamo na hodine podľa postupov v učebnici alebo inej dostupnej literatúre vhodne zvolené pre preberané témy. </w:t>
            </w:r>
          </w:p>
          <w:p w14:paraId="174974DF" w14:textId="043C1D25" w:rsidR="00F305BB" w:rsidRPr="00523A06" w:rsidRDefault="00751FC4" w:rsidP="009B13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1FC4">
              <w:rPr>
                <w:rFonts w:ascii="Times New Roman" w:hAnsi="Times New Roman"/>
              </w:rPr>
              <w:t>g) Tvorba pre chémiu netypických foriem výstupov z hodín - výtvarných ( netradičné pojmové mapy, kreslené vtipy, grafy, diagramy ) - literárnych ( protokoly z laboratórnych prác, básničky, rozprávky, cinquain, hádanky, prešmyčky, epigramy, krížovky, hlavolamy ) - praktických ( pomôcky vyrobené žiakmi )</w:t>
            </w:r>
          </w:p>
        </w:tc>
      </w:tr>
    </w:tbl>
    <w:p w14:paraId="6633BE15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23A0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23A06" w14:paraId="2100FB9D" w14:textId="77777777" w:rsidTr="007B6C7D">
        <w:tc>
          <w:tcPr>
            <w:tcW w:w="4077" w:type="dxa"/>
          </w:tcPr>
          <w:p w14:paraId="6A10296E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9126031" w14:textId="77777777" w:rsidR="00F305BB" w:rsidRPr="00523A06" w:rsidRDefault="00A74B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523A06" w14:paraId="41829831" w14:textId="77777777" w:rsidTr="007B6C7D">
        <w:tc>
          <w:tcPr>
            <w:tcW w:w="4077" w:type="dxa"/>
          </w:tcPr>
          <w:p w14:paraId="3DC17846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22FDEC9" w14:textId="4B87B0A8" w:rsidR="00F305BB" w:rsidRPr="00523A06" w:rsidRDefault="00751F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</w:tr>
      <w:tr w:rsidR="00F305BB" w:rsidRPr="00523A06" w14:paraId="43A253DA" w14:textId="77777777" w:rsidTr="007B6C7D">
        <w:tc>
          <w:tcPr>
            <w:tcW w:w="4077" w:type="dxa"/>
          </w:tcPr>
          <w:p w14:paraId="4A155B1A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054E357" w14:textId="77777777"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23A06" w14:paraId="40BC7DFC" w14:textId="77777777" w:rsidTr="007B6C7D">
        <w:tc>
          <w:tcPr>
            <w:tcW w:w="4077" w:type="dxa"/>
          </w:tcPr>
          <w:p w14:paraId="4577A477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9ED5402" w14:textId="77777777" w:rsidR="00F305BB" w:rsidRPr="00523A06" w:rsidRDefault="00A74B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523A06" w14:paraId="36426FC9" w14:textId="77777777" w:rsidTr="007B6C7D">
        <w:tc>
          <w:tcPr>
            <w:tcW w:w="4077" w:type="dxa"/>
          </w:tcPr>
          <w:p w14:paraId="1A39FB4D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D6A68C7" w14:textId="1144D6B5" w:rsidR="00F305BB" w:rsidRPr="00523A06" w:rsidRDefault="00751F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</w:t>
            </w:r>
          </w:p>
        </w:tc>
      </w:tr>
      <w:tr w:rsidR="00F305BB" w:rsidRPr="00523A06" w14:paraId="60EFE481" w14:textId="77777777" w:rsidTr="007B6C7D">
        <w:tc>
          <w:tcPr>
            <w:tcW w:w="4077" w:type="dxa"/>
          </w:tcPr>
          <w:p w14:paraId="2DC75587" w14:textId="77777777" w:rsidR="00F305BB" w:rsidRPr="00523A0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23A0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328D7E9" w14:textId="77777777" w:rsidR="00F305BB" w:rsidRPr="00523A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E1E010D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1A2769D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23A06">
        <w:rPr>
          <w:rFonts w:ascii="Times New Roman" w:hAnsi="Times New Roman"/>
          <w:b/>
        </w:rPr>
        <w:t>Príloha:</w:t>
      </w:r>
    </w:p>
    <w:p w14:paraId="50AD04A7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23A06">
        <w:rPr>
          <w:rFonts w:ascii="Times New Roman" w:hAnsi="Times New Roman"/>
        </w:rPr>
        <w:t>Prezenčná listina zo stretnutia pedagogického klubu</w:t>
      </w:r>
    </w:p>
    <w:p w14:paraId="2AAEF12B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523A06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14:paraId="1466D4A4" w14:textId="77777777" w:rsidR="00F305BB" w:rsidRPr="00523A06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47F85F22" w14:textId="77777777" w:rsidR="00F305BB" w:rsidRPr="00523A06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E66871A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Prioritná os – Vzdelávanie</w:t>
      </w:r>
    </w:p>
    <w:p w14:paraId="5E59AB90" w14:textId="77777777" w:rsidR="00F305BB" w:rsidRPr="00523A06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1179937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15DAE04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1E9C3E5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Kód projektu ITMS2014+ - uvedie sa kód projektu podľa zmluvy NFP</w:t>
      </w:r>
    </w:p>
    <w:p w14:paraId="700CE628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39E66EB0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58312DFA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71BDBA11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6980DBF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62541DB2" w14:textId="77777777" w:rsidR="00F305BB" w:rsidRPr="00523A0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 Manažérske zhrnutie – uvedú sa kľúčové slová a stručné zhrnutie stretnutia klubu</w:t>
      </w:r>
    </w:p>
    <w:p w14:paraId="5004102D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6ED785F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1F2FAF2D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036022F3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Dátum – uvedie sa dátum vypracovania správy o činnosti</w:t>
      </w:r>
    </w:p>
    <w:p w14:paraId="1A297056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Podpis – osoba, ktorá správu o činnosti vypracovala sa vlastnoručne   podpíše</w:t>
      </w:r>
    </w:p>
    <w:p w14:paraId="42C76597" w14:textId="77777777" w:rsidR="00F305BB" w:rsidRPr="00523A06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76911D3B" w14:textId="77777777" w:rsidR="00F305BB" w:rsidRPr="00523A06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Dátum – uvedie sa dátum schválenia správy o činnosti</w:t>
      </w:r>
    </w:p>
    <w:p w14:paraId="381B564C" w14:textId="77777777" w:rsidR="00F305BB" w:rsidRPr="00523A06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V riadku Podpis – osoba, ktorá správu o činnosti schválila sa vlastnoručne podpíše.</w:t>
      </w:r>
    </w:p>
    <w:p w14:paraId="0BCA70D0" w14:textId="77777777" w:rsidR="00F305BB" w:rsidRPr="00523A06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0568ED0" w14:textId="77777777" w:rsidR="00F305BB" w:rsidRPr="00523A06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3B1A4B1" w14:textId="77777777" w:rsidR="00F305BB" w:rsidRPr="00523A06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080022" w14:textId="77777777" w:rsidR="00F305BB" w:rsidRPr="00523A06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AF9C60E" w14:textId="77777777" w:rsidR="00F305BB" w:rsidRPr="00523A06" w:rsidRDefault="00F305BB" w:rsidP="00D0796E">
      <w:pPr>
        <w:rPr>
          <w:rFonts w:ascii="Times New Roman" w:hAnsi="Times New Roman"/>
        </w:rPr>
      </w:pPr>
      <w:r w:rsidRPr="00523A06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523A06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751FC4">
        <w:rPr>
          <w:rFonts w:ascii="Times New Roman" w:hAnsi="Times New Roman"/>
          <w:noProof/>
          <w:lang w:eastAsia="sk-SK"/>
        </w:rPr>
        <w:pict w14:anchorId="34C60C58">
          <v:shape id="Obrázok 1" o:spid="_x0000_i1026" type="#_x0000_t75" style="width:453pt;height:63pt;visibility:visible">
            <v:imagedata r:id="rId7" o:title=""/>
          </v:shape>
        </w:pict>
      </w:r>
    </w:p>
    <w:p w14:paraId="5B2FFFA5" w14:textId="77777777" w:rsidR="00F305BB" w:rsidRPr="00523A06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23A06" w14:paraId="3BABA541" w14:textId="77777777" w:rsidTr="001745A4">
        <w:tc>
          <w:tcPr>
            <w:tcW w:w="3528" w:type="dxa"/>
          </w:tcPr>
          <w:p w14:paraId="5B6F40D2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561696FF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523A06" w14:paraId="190391A0" w14:textId="77777777" w:rsidTr="001745A4">
        <w:tc>
          <w:tcPr>
            <w:tcW w:w="3528" w:type="dxa"/>
          </w:tcPr>
          <w:p w14:paraId="42EF88AD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7A5B3B6C" w14:textId="77777777" w:rsidR="00F305BB" w:rsidRPr="00523A06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523A06" w14:paraId="495D411D" w14:textId="77777777" w:rsidTr="001745A4">
        <w:tc>
          <w:tcPr>
            <w:tcW w:w="3528" w:type="dxa"/>
          </w:tcPr>
          <w:p w14:paraId="38F6767A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622BE782" w14:textId="77777777"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F305BB" w:rsidRPr="00523A06" w14:paraId="673C26C5" w14:textId="77777777" w:rsidTr="001745A4">
        <w:tc>
          <w:tcPr>
            <w:tcW w:w="3528" w:type="dxa"/>
          </w:tcPr>
          <w:p w14:paraId="1997DC0A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71E131B0" w14:textId="77777777"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Gymza číta, počíta a báda</w:t>
            </w:r>
          </w:p>
        </w:tc>
      </w:tr>
      <w:tr w:rsidR="00F305BB" w:rsidRPr="00523A06" w14:paraId="06806FDA" w14:textId="77777777" w:rsidTr="001745A4">
        <w:tc>
          <w:tcPr>
            <w:tcW w:w="3528" w:type="dxa"/>
          </w:tcPr>
          <w:p w14:paraId="09A83AE5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15E8292D" w14:textId="77777777" w:rsidR="00F305BB" w:rsidRPr="00523A06" w:rsidRDefault="000C09D6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F305BB" w:rsidRPr="00523A06" w14:paraId="7BFD6971" w14:textId="77777777" w:rsidTr="001745A4">
        <w:tc>
          <w:tcPr>
            <w:tcW w:w="3528" w:type="dxa"/>
          </w:tcPr>
          <w:p w14:paraId="084FC322" w14:textId="77777777" w:rsidR="00F305BB" w:rsidRPr="00523A0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76FDA705" w14:textId="77777777" w:rsidR="00F305BB" w:rsidRPr="00523A06" w:rsidRDefault="008B10F7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pacing w:val="20"/>
                <w:sz w:val="24"/>
                <w:szCs w:val="24"/>
              </w:rPr>
              <w:t>GYMZA CHEMIK</w:t>
            </w:r>
          </w:p>
        </w:tc>
      </w:tr>
    </w:tbl>
    <w:p w14:paraId="43C3135B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14:paraId="2DCA54EA" w14:textId="77777777" w:rsidR="00F305BB" w:rsidRPr="00523A0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23A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6285A17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14:paraId="15151055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Miesto konania stretnutia:</w:t>
      </w:r>
      <w:r w:rsidR="000C09D6" w:rsidRPr="00523A06">
        <w:rPr>
          <w:rFonts w:ascii="Times New Roman" w:hAnsi="Times New Roman"/>
          <w:sz w:val="24"/>
          <w:szCs w:val="24"/>
        </w:rPr>
        <w:t xml:space="preserve"> Gymnázium Hlinská 29, Žilina</w:t>
      </w:r>
    </w:p>
    <w:p w14:paraId="6420368A" w14:textId="3AD5B096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Dátum konania stretnutia:</w:t>
      </w:r>
      <w:r w:rsidR="00667537" w:rsidRPr="00523A06">
        <w:rPr>
          <w:rFonts w:ascii="Times New Roman" w:hAnsi="Times New Roman"/>
          <w:sz w:val="24"/>
          <w:szCs w:val="24"/>
        </w:rPr>
        <w:t xml:space="preserve"> </w:t>
      </w:r>
      <w:r w:rsidR="00751FC4">
        <w:rPr>
          <w:rFonts w:ascii="Times New Roman" w:hAnsi="Times New Roman"/>
          <w:sz w:val="24"/>
          <w:szCs w:val="24"/>
        </w:rPr>
        <w:t>22.11.2021</w:t>
      </w:r>
    </w:p>
    <w:p w14:paraId="42D925AC" w14:textId="1B5EA0DF" w:rsidR="00F305BB" w:rsidRPr="00523A06" w:rsidRDefault="00751FC4" w:rsidP="00D07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stretnutia: od 16</w:t>
      </w:r>
      <w:r w:rsidR="00A74B26" w:rsidRPr="00523A06">
        <w:rPr>
          <w:rFonts w:ascii="Times New Roman" w:hAnsi="Times New Roman"/>
          <w:sz w:val="24"/>
          <w:szCs w:val="24"/>
        </w:rPr>
        <w:t>.00 hod</w:t>
      </w:r>
      <w:r w:rsidR="00A74B26" w:rsidRPr="00523A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</w:t>
      </w:r>
      <w:r w:rsidR="000C09D6" w:rsidRPr="00523A06">
        <w:rPr>
          <w:rFonts w:ascii="Times New Roman" w:hAnsi="Times New Roman"/>
          <w:sz w:val="24"/>
          <w:szCs w:val="24"/>
        </w:rPr>
        <w:t xml:space="preserve">.00 </w:t>
      </w:r>
      <w:r w:rsidR="00F305BB" w:rsidRPr="00523A06">
        <w:rPr>
          <w:rFonts w:ascii="Times New Roman" w:hAnsi="Times New Roman"/>
          <w:sz w:val="24"/>
          <w:szCs w:val="24"/>
        </w:rPr>
        <w:t>hod</w:t>
      </w:r>
      <w:r w:rsidR="00F305BB" w:rsidRPr="00523A06">
        <w:rPr>
          <w:rFonts w:ascii="Times New Roman" w:hAnsi="Times New Roman"/>
          <w:sz w:val="24"/>
          <w:szCs w:val="24"/>
        </w:rPr>
        <w:tab/>
      </w:r>
    </w:p>
    <w:p w14:paraId="1F8713A6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</w:p>
    <w:p w14:paraId="1C098AD1" w14:textId="77777777" w:rsidR="00F305BB" w:rsidRPr="00523A06" w:rsidRDefault="00F305BB" w:rsidP="00D0796E">
      <w:pPr>
        <w:rPr>
          <w:rFonts w:ascii="Times New Roman" w:hAnsi="Times New Roman"/>
          <w:sz w:val="24"/>
          <w:szCs w:val="24"/>
        </w:rPr>
      </w:pPr>
      <w:r w:rsidRPr="00523A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37"/>
        <w:gridCol w:w="2410"/>
        <w:gridCol w:w="2621"/>
      </w:tblGrid>
      <w:tr w:rsidR="0000510A" w:rsidRPr="00523A06" w14:paraId="09B96E25" w14:textId="77777777" w:rsidTr="00523A06">
        <w:trPr>
          <w:trHeight w:val="337"/>
        </w:trPr>
        <w:tc>
          <w:tcPr>
            <w:tcW w:w="544" w:type="dxa"/>
          </w:tcPr>
          <w:p w14:paraId="351F40A7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637" w:type="dxa"/>
          </w:tcPr>
          <w:p w14:paraId="0B002083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10" w:type="dxa"/>
          </w:tcPr>
          <w:p w14:paraId="1EEBECE7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21" w:type="dxa"/>
          </w:tcPr>
          <w:p w14:paraId="5BEC0CF1" w14:textId="77777777" w:rsidR="0000510A" w:rsidRPr="00523A06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A74B26" w:rsidRPr="00523A06" w14:paraId="7FBEE62E" w14:textId="77777777" w:rsidTr="00523A06">
        <w:trPr>
          <w:trHeight w:val="337"/>
        </w:trPr>
        <w:tc>
          <w:tcPr>
            <w:tcW w:w="544" w:type="dxa"/>
          </w:tcPr>
          <w:p w14:paraId="29C326D5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7" w:type="dxa"/>
          </w:tcPr>
          <w:p w14:paraId="3EB5855B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Bc. Ing. Jarmila Turoňová</w:t>
            </w:r>
          </w:p>
        </w:tc>
        <w:tc>
          <w:tcPr>
            <w:tcW w:w="2410" w:type="dxa"/>
          </w:tcPr>
          <w:p w14:paraId="54C9D4F1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DFAF61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74622A86" w14:textId="77777777" w:rsidTr="00523A06">
        <w:trPr>
          <w:trHeight w:val="337"/>
        </w:trPr>
        <w:tc>
          <w:tcPr>
            <w:tcW w:w="544" w:type="dxa"/>
          </w:tcPr>
          <w:p w14:paraId="59916427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14:paraId="39BC064F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PaedDr. Katarína Kitašová</w:t>
            </w:r>
          </w:p>
        </w:tc>
        <w:tc>
          <w:tcPr>
            <w:tcW w:w="2410" w:type="dxa"/>
          </w:tcPr>
          <w:p w14:paraId="7D4ACBE1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97C660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4F2E7FAB" w14:textId="77777777" w:rsidTr="00523A06">
        <w:trPr>
          <w:trHeight w:val="337"/>
        </w:trPr>
        <w:tc>
          <w:tcPr>
            <w:tcW w:w="544" w:type="dxa"/>
          </w:tcPr>
          <w:p w14:paraId="750641AD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14:paraId="0C127260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Mgr. Jana Leibiczerová</w:t>
            </w:r>
          </w:p>
        </w:tc>
        <w:tc>
          <w:tcPr>
            <w:tcW w:w="2410" w:type="dxa"/>
          </w:tcPr>
          <w:p w14:paraId="3ABA8F56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219B481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741D5326" w14:textId="77777777" w:rsidTr="00523A06">
        <w:trPr>
          <w:trHeight w:val="337"/>
        </w:trPr>
        <w:tc>
          <w:tcPr>
            <w:tcW w:w="544" w:type="dxa"/>
          </w:tcPr>
          <w:p w14:paraId="45E4B5E9" w14:textId="76DBA984" w:rsidR="00A74B26" w:rsidRPr="00523A06" w:rsidRDefault="00751FC4" w:rsidP="00A74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637" w:type="dxa"/>
          </w:tcPr>
          <w:p w14:paraId="72238FF9" w14:textId="160E36BA" w:rsidR="00A74B26" w:rsidRPr="00523A06" w:rsidRDefault="00751FC4" w:rsidP="00A74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  <w:tc>
          <w:tcPr>
            <w:tcW w:w="2410" w:type="dxa"/>
          </w:tcPr>
          <w:p w14:paraId="5957259D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F4AD013" w14:textId="64190049" w:rsidR="00A74B26" w:rsidRPr="00523A06" w:rsidRDefault="00751FC4" w:rsidP="00A74B26">
            <w:pPr>
              <w:rPr>
                <w:rFonts w:ascii="Times New Roman" w:hAnsi="Times New Roman"/>
                <w:sz w:val="24"/>
                <w:szCs w:val="24"/>
              </w:rPr>
            </w:pPr>
            <w:r w:rsidRPr="00523A06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A74B26" w:rsidRPr="00523A06" w14:paraId="74A94218" w14:textId="77777777" w:rsidTr="00523A06">
        <w:trPr>
          <w:trHeight w:val="355"/>
        </w:trPr>
        <w:tc>
          <w:tcPr>
            <w:tcW w:w="544" w:type="dxa"/>
          </w:tcPr>
          <w:p w14:paraId="240BC886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73188FEC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6495F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949861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26" w:rsidRPr="00523A06" w14:paraId="18457860" w14:textId="77777777" w:rsidTr="00523A06">
        <w:trPr>
          <w:trHeight w:val="355"/>
        </w:trPr>
        <w:tc>
          <w:tcPr>
            <w:tcW w:w="544" w:type="dxa"/>
          </w:tcPr>
          <w:p w14:paraId="1C597F98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30809AD9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C14C40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2970FCA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26" w:rsidRPr="00523A06" w14:paraId="3714050E" w14:textId="77777777" w:rsidTr="00523A06">
        <w:trPr>
          <w:trHeight w:val="355"/>
        </w:trPr>
        <w:tc>
          <w:tcPr>
            <w:tcW w:w="544" w:type="dxa"/>
          </w:tcPr>
          <w:p w14:paraId="3C27B2FF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5A0ABC59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E888C2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BD35FEE" w14:textId="77777777" w:rsidR="00A74B26" w:rsidRPr="00523A06" w:rsidRDefault="00A74B26" w:rsidP="00A7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26" w:rsidRPr="00523A06" w14:paraId="179D6C19" w14:textId="77777777" w:rsidTr="00523A06">
        <w:trPr>
          <w:trHeight w:val="355"/>
        </w:trPr>
        <w:tc>
          <w:tcPr>
            <w:tcW w:w="544" w:type="dxa"/>
          </w:tcPr>
          <w:p w14:paraId="1612AA87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6524B89C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CB2205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27E5027E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3F7BF23C" w14:textId="77777777" w:rsidTr="00523A06">
        <w:trPr>
          <w:trHeight w:val="355"/>
        </w:trPr>
        <w:tc>
          <w:tcPr>
            <w:tcW w:w="544" w:type="dxa"/>
          </w:tcPr>
          <w:p w14:paraId="0D48CA23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3C7F4608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9AE65E9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3288A703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209B6787" w14:textId="77777777" w:rsidTr="00523A06">
        <w:trPr>
          <w:trHeight w:val="337"/>
        </w:trPr>
        <w:tc>
          <w:tcPr>
            <w:tcW w:w="544" w:type="dxa"/>
          </w:tcPr>
          <w:p w14:paraId="1108C0F7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17DF7D0E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3CD33D6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224A89F6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0F4ABBE6" w14:textId="77777777" w:rsidTr="00523A06">
        <w:trPr>
          <w:trHeight w:val="337"/>
        </w:trPr>
        <w:tc>
          <w:tcPr>
            <w:tcW w:w="544" w:type="dxa"/>
          </w:tcPr>
          <w:p w14:paraId="04DF72A0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0B3D09AB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A898AC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41F5D720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326B9608" w14:textId="77777777" w:rsidTr="00523A06">
        <w:trPr>
          <w:trHeight w:val="337"/>
        </w:trPr>
        <w:tc>
          <w:tcPr>
            <w:tcW w:w="544" w:type="dxa"/>
          </w:tcPr>
          <w:p w14:paraId="41170ECB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2C9F49FA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5E5D98D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0DD7FF58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28358116" w14:textId="77777777" w:rsidTr="00523A06">
        <w:trPr>
          <w:trHeight w:val="337"/>
        </w:trPr>
        <w:tc>
          <w:tcPr>
            <w:tcW w:w="544" w:type="dxa"/>
          </w:tcPr>
          <w:p w14:paraId="64677A2F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70C74FA3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9471601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2723EC85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46C3F6DF" w14:textId="77777777" w:rsidTr="00523A06">
        <w:trPr>
          <w:trHeight w:val="337"/>
        </w:trPr>
        <w:tc>
          <w:tcPr>
            <w:tcW w:w="544" w:type="dxa"/>
          </w:tcPr>
          <w:p w14:paraId="27A5E982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22FBE2C4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4373812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456ECD3A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6F8F35FD" w14:textId="77777777" w:rsidTr="00523A06">
        <w:trPr>
          <w:trHeight w:val="337"/>
        </w:trPr>
        <w:tc>
          <w:tcPr>
            <w:tcW w:w="544" w:type="dxa"/>
          </w:tcPr>
          <w:p w14:paraId="66E2A9D1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2099AAD8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23BD3DF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0C3BDCB8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327CE18A" w14:textId="77777777" w:rsidTr="00523A06">
        <w:trPr>
          <w:trHeight w:val="337"/>
        </w:trPr>
        <w:tc>
          <w:tcPr>
            <w:tcW w:w="544" w:type="dxa"/>
          </w:tcPr>
          <w:p w14:paraId="64171F1F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6611DDF9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67D8102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27CB049E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7F90877F" w14:textId="77777777" w:rsidTr="00523A06">
        <w:trPr>
          <w:trHeight w:val="337"/>
        </w:trPr>
        <w:tc>
          <w:tcPr>
            <w:tcW w:w="544" w:type="dxa"/>
          </w:tcPr>
          <w:p w14:paraId="7BE53130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229CF846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AED5664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7E1826AC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26A603FB" w14:textId="77777777" w:rsidTr="00523A06">
        <w:trPr>
          <w:trHeight w:val="355"/>
        </w:trPr>
        <w:tc>
          <w:tcPr>
            <w:tcW w:w="544" w:type="dxa"/>
          </w:tcPr>
          <w:p w14:paraId="66AB0C72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4B094E40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0BC91D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422F2B89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4D7ED837" w14:textId="77777777" w:rsidTr="00523A06">
        <w:trPr>
          <w:trHeight w:val="355"/>
        </w:trPr>
        <w:tc>
          <w:tcPr>
            <w:tcW w:w="544" w:type="dxa"/>
          </w:tcPr>
          <w:p w14:paraId="49F38C86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1F62D071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CE337C6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23DF6DAA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0DF4441A" w14:textId="77777777" w:rsidTr="00523A06">
        <w:trPr>
          <w:trHeight w:val="355"/>
        </w:trPr>
        <w:tc>
          <w:tcPr>
            <w:tcW w:w="544" w:type="dxa"/>
          </w:tcPr>
          <w:p w14:paraId="16399E6F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3B7FC3BE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F852B70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22E0323E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5393DECA" w14:textId="77777777" w:rsidTr="00523A06">
        <w:trPr>
          <w:trHeight w:val="355"/>
        </w:trPr>
        <w:tc>
          <w:tcPr>
            <w:tcW w:w="544" w:type="dxa"/>
          </w:tcPr>
          <w:p w14:paraId="6EE5492C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6D3511DF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7FB7FA4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765C7225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  <w:tr w:rsidR="00A74B26" w:rsidRPr="00523A06" w14:paraId="68DA56D0" w14:textId="77777777" w:rsidTr="00523A06">
        <w:trPr>
          <w:trHeight w:val="355"/>
        </w:trPr>
        <w:tc>
          <w:tcPr>
            <w:tcW w:w="544" w:type="dxa"/>
          </w:tcPr>
          <w:p w14:paraId="6AD6D435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3637" w:type="dxa"/>
          </w:tcPr>
          <w:p w14:paraId="4E97D383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19A35E9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</w:tcPr>
          <w:p w14:paraId="04130603" w14:textId="77777777" w:rsidR="00A74B26" w:rsidRPr="00523A06" w:rsidRDefault="00A74B26" w:rsidP="00A74B26">
            <w:pPr>
              <w:rPr>
                <w:rFonts w:ascii="Times New Roman" w:hAnsi="Times New Roman"/>
              </w:rPr>
            </w:pPr>
          </w:p>
        </w:tc>
      </w:tr>
    </w:tbl>
    <w:p w14:paraId="1B414C78" w14:textId="77777777" w:rsidR="00F305BB" w:rsidRPr="00523A06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331F6871" w14:textId="77777777" w:rsidR="00F305BB" w:rsidRPr="00523A06" w:rsidRDefault="00F305BB" w:rsidP="00D0796E">
      <w:pPr>
        <w:rPr>
          <w:rFonts w:ascii="Times New Roman" w:hAnsi="Times New Roman"/>
        </w:rPr>
      </w:pPr>
    </w:p>
    <w:p w14:paraId="56F69084" w14:textId="77777777" w:rsidR="00F305BB" w:rsidRPr="00523A06" w:rsidRDefault="00F305BB" w:rsidP="00E36C97">
      <w:pPr>
        <w:jc w:val="both"/>
        <w:rPr>
          <w:rFonts w:ascii="Times New Roman" w:hAnsi="Times New Roman"/>
        </w:rPr>
      </w:pPr>
      <w:r w:rsidRPr="00523A06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4C12ED25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ACADBE" w14:textId="77777777" w:rsidTr="0000510A">
        <w:trPr>
          <w:trHeight w:val="337"/>
        </w:trPr>
        <w:tc>
          <w:tcPr>
            <w:tcW w:w="610" w:type="dxa"/>
          </w:tcPr>
          <w:p w14:paraId="0D20927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59E9F0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1481FF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700398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B0499B8" w14:textId="77777777" w:rsidTr="0000510A">
        <w:trPr>
          <w:trHeight w:val="337"/>
        </w:trPr>
        <w:tc>
          <w:tcPr>
            <w:tcW w:w="610" w:type="dxa"/>
          </w:tcPr>
          <w:p w14:paraId="11920B7F" w14:textId="77777777" w:rsidR="0000510A" w:rsidRPr="007B6C7D" w:rsidRDefault="0000510A" w:rsidP="00195BD6"/>
        </w:tc>
        <w:tc>
          <w:tcPr>
            <w:tcW w:w="4680" w:type="dxa"/>
          </w:tcPr>
          <w:p w14:paraId="2ACFC6D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00B75A2" w14:textId="77777777" w:rsidR="0000510A" w:rsidRPr="007B6C7D" w:rsidRDefault="0000510A" w:rsidP="00195BD6"/>
        </w:tc>
        <w:tc>
          <w:tcPr>
            <w:tcW w:w="1985" w:type="dxa"/>
          </w:tcPr>
          <w:p w14:paraId="52AC6752" w14:textId="77777777" w:rsidR="0000510A" w:rsidRPr="007B6C7D" w:rsidRDefault="0000510A" w:rsidP="00195BD6"/>
        </w:tc>
      </w:tr>
      <w:tr w:rsidR="0000510A" w:rsidRPr="007B6C7D" w14:paraId="3D380771" w14:textId="77777777" w:rsidTr="0000510A">
        <w:trPr>
          <w:trHeight w:val="337"/>
        </w:trPr>
        <w:tc>
          <w:tcPr>
            <w:tcW w:w="610" w:type="dxa"/>
          </w:tcPr>
          <w:p w14:paraId="3A8A02A8" w14:textId="77777777" w:rsidR="0000510A" w:rsidRPr="007B6C7D" w:rsidRDefault="0000510A" w:rsidP="00195BD6"/>
        </w:tc>
        <w:tc>
          <w:tcPr>
            <w:tcW w:w="4680" w:type="dxa"/>
          </w:tcPr>
          <w:p w14:paraId="5B94C69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59272DA" w14:textId="77777777" w:rsidR="0000510A" w:rsidRPr="007B6C7D" w:rsidRDefault="0000510A" w:rsidP="00195BD6"/>
        </w:tc>
        <w:tc>
          <w:tcPr>
            <w:tcW w:w="1985" w:type="dxa"/>
          </w:tcPr>
          <w:p w14:paraId="0E4D0EA8" w14:textId="77777777" w:rsidR="0000510A" w:rsidRPr="007B6C7D" w:rsidRDefault="0000510A" w:rsidP="00195BD6"/>
        </w:tc>
      </w:tr>
      <w:tr w:rsidR="0000510A" w:rsidRPr="007B6C7D" w14:paraId="1BD5B44A" w14:textId="77777777" w:rsidTr="0000510A">
        <w:trPr>
          <w:trHeight w:val="355"/>
        </w:trPr>
        <w:tc>
          <w:tcPr>
            <w:tcW w:w="610" w:type="dxa"/>
          </w:tcPr>
          <w:p w14:paraId="29824DAC" w14:textId="77777777" w:rsidR="0000510A" w:rsidRPr="007B6C7D" w:rsidRDefault="0000510A" w:rsidP="00195BD6"/>
        </w:tc>
        <w:tc>
          <w:tcPr>
            <w:tcW w:w="4680" w:type="dxa"/>
          </w:tcPr>
          <w:p w14:paraId="06EA8E3D" w14:textId="77777777" w:rsidR="0000510A" w:rsidRPr="007B6C7D" w:rsidRDefault="0000510A" w:rsidP="00195BD6"/>
        </w:tc>
        <w:tc>
          <w:tcPr>
            <w:tcW w:w="1726" w:type="dxa"/>
          </w:tcPr>
          <w:p w14:paraId="6F5F69F6" w14:textId="77777777" w:rsidR="0000510A" w:rsidRPr="007B6C7D" w:rsidRDefault="0000510A" w:rsidP="00195BD6"/>
        </w:tc>
        <w:tc>
          <w:tcPr>
            <w:tcW w:w="1985" w:type="dxa"/>
          </w:tcPr>
          <w:p w14:paraId="3A70FE39" w14:textId="77777777" w:rsidR="0000510A" w:rsidRPr="007B6C7D" w:rsidRDefault="0000510A" w:rsidP="00195BD6"/>
        </w:tc>
      </w:tr>
    </w:tbl>
    <w:p w14:paraId="70723DB7" w14:textId="77777777" w:rsidR="00F305BB" w:rsidRDefault="00F305BB" w:rsidP="00E36C97"/>
    <w:p w14:paraId="69B69694" w14:textId="77777777" w:rsidR="00F305BB" w:rsidRDefault="00F305BB" w:rsidP="00E36C97"/>
    <w:p w14:paraId="1CBBAAC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1D42" w14:textId="77777777" w:rsidR="00430F58" w:rsidRDefault="00430F58" w:rsidP="00CF35D8">
      <w:pPr>
        <w:spacing w:after="0" w:line="240" w:lineRule="auto"/>
      </w:pPr>
      <w:r>
        <w:separator/>
      </w:r>
    </w:p>
  </w:endnote>
  <w:endnote w:type="continuationSeparator" w:id="0">
    <w:p w14:paraId="3511396E" w14:textId="77777777" w:rsidR="00430F58" w:rsidRDefault="00430F5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7C5D" w14:textId="77777777" w:rsidR="00430F58" w:rsidRDefault="00430F58" w:rsidP="00CF35D8">
      <w:pPr>
        <w:spacing w:after="0" w:line="240" w:lineRule="auto"/>
      </w:pPr>
      <w:r>
        <w:separator/>
      </w:r>
    </w:p>
  </w:footnote>
  <w:footnote w:type="continuationSeparator" w:id="0">
    <w:p w14:paraId="3D900AA8" w14:textId="77777777" w:rsidR="00430F58" w:rsidRDefault="00430F5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AF559E"/>
    <w:multiLevelType w:val="hybridMultilevel"/>
    <w:tmpl w:val="D57EF21C"/>
    <w:lvl w:ilvl="0" w:tplc="5F641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D1864"/>
    <w:multiLevelType w:val="hybridMultilevel"/>
    <w:tmpl w:val="2968EC4E"/>
    <w:lvl w:ilvl="0" w:tplc="F89AF1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447CE"/>
    <w:rsid w:val="00053B89"/>
    <w:rsid w:val="000575DF"/>
    <w:rsid w:val="000A6530"/>
    <w:rsid w:val="000C09D6"/>
    <w:rsid w:val="000E6FBF"/>
    <w:rsid w:val="000F127B"/>
    <w:rsid w:val="00137050"/>
    <w:rsid w:val="0014466B"/>
    <w:rsid w:val="00151F6C"/>
    <w:rsid w:val="001544C0"/>
    <w:rsid w:val="001620FF"/>
    <w:rsid w:val="001745A4"/>
    <w:rsid w:val="00195BD6"/>
    <w:rsid w:val="00197A6C"/>
    <w:rsid w:val="001A5EA2"/>
    <w:rsid w:val="001B69AF"/>
    <w:rsid w:val="001D498E"/>
    <w:rsid w:val="00203036"/>
    <w:rsid w:val="00225CD9"/>
    <w:rsid w:val="00267233"/>
    <w:rsid w:val="002D2623"/>
    <w:rsid w:val="002D7F9B"/>
    <w:rsid w:val="002D7FC6"/>
    <w:rsid w:val="002E01C5"/>
    <w:rsid w:val="002E3F1A"/>
    <w:rsid w:val="0034733D"/>
    <w:rsid w:val="003514C6"/>
    <w:rsid w:val="003700F7"/>
    <w:rsid w:val="00390FFC"/>
    <w:rsid w:val="003C7803"/>
    <w:rsid w:val="003F10E0"/>
    <w:rsid w:val="00423CC3"/>
    <w:rsid w:val="00430F58"/>
    <w:rsid w:val="00446402"/>
    <w:rsid w:val="004C05D7"/>
    <w:rsid w:val="004F368A"/>
    <w:rsid w:val="00507CF5"/>
    <w:rsid w:val="00523A06"/>
    <w:rsid w:val="005361EC"/>
    <w:rsid w:val="00541786"/>
    <w:rsid w:val="0054487E"/>
    <w:rsid w:val="0055263C"/>
    <w:rsid w:val="00583AF0"/>
    <w:rsid w:val="0058712F"/>
    <w:rsid w:val="00592E27"/>
    <w:rsid w:val="006377DA"/>
    <w:rsid w:val="00667537"/>
    <w:rsid w:val="006A3977"/>
    <w:rsid w:val="006B6CBE"/>
    <w:rsid w:val="006E77C5"/>
    <w:rsid w:val="00751FC4"/>
    <w:rsid w:val="00756F88"/>
    <w:rsid w:val="007A5170"/>
    <w:rsid w:val="007A6CFA"/>
    <w:rsid w:val="007B6C7D"/>
    <w:rsid w:val="007D2E26"/>
    <w:rsid w:val="008058B8"/>
    <w:rsid w:val="008721DB"/>
    <w:rsid w:val="008B10F7"/>
    <w:rsid w:val="008C3B1D"/>
    <w:rsid w:val="008C3C41"/>
    <w:rsid w:val="009B13E9"/>
    <w:rsid w:val="009C3018"/>
    <w:rsid w:val="009F4F76"/>
    <w:rsid w:val="00A01739"/>
    <w:rsid w:val="00A71E3A"/>
    <w:rsid w:val="00A74B26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07451"/>
    <w:rsid w:val="00C56D49"/>
    <w:rsid w:val="00CA0B4D"/>
    <w:rsid w:val="00CA771E"/>
    <w:rsid w:val="00CD7D64"/>
    <w:rsid w:val="00CF35D8"/>
    <w:rsid w:val="00D0796E"/>
    <w:rsid w:val="00D16601"/>
    <w:rsid w:val="00D5619C"/>
    <w:rsid w:val="00DA6ABC"/>
    <w:rsid w:val="00DB3FAD"/>
    <w:rsid w:val="00DD1AA4"/>
    <w:rsid w:val="00E36C97"/>
    <w:rsid w:val="00E449AE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03F3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3C780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5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23</cp:revision>
  <cp:lastPrinted>2021-11-24T12:39:00Z</cp:lastPrinted>
  <dcterms:created xsi:type="dcterms:W3CDTF">2018-04-26T17:59:00Z</dcterms:created>
  <dcterms:modified xsi:type="dcterms:W3CDTF">2021-11-24T13:03:00Z</dcterms:modified>
</cp:coreProperties>
</file>