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430A06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97AED" w:rsidP="007B6C7D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r w:rsidR="00702318">
              <w:t>.</w:t>
            </w:r>
            <w:r w:rsidR="006751B4">
              <w:t>01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Lenka </w:t>
            </w:r>
            <w:proofErr w:type="spellStart"/>
            <w:r>
              <w:t>Štalmachová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www.gymza.sk</w:t>
            </w:r>
            <w:proofErr w:type="spellEnd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>itateľské stratégie EUR, SQ3R, SQ4R</w:t>
            </w:r>
          </w:p>
          <w:p w:rsidR="00662394" w:rsidRPr="00572F05" w:rsidRDefault="006623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30A06">
        <w:trPr>
          <w:trHeight w:val="155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662394" w:rsidRDefault="003A53F5" w:rsidP="0066239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127D">
              <w:rPr>
                <w:rFonts w:ascii="Times New Roman" w:hAnsi="Times New Roman"/>
                <w:color w:val="000000"/>
                <w:lang w:eastAsia="sk-SK"/>
              </w:rPr>
              <w:t>Prezentácia skúseností z riešenia úloh s využitím vybraných čitateľských stratégií</w:t>
            </w:r>
            <w:r w:rsidR="001A127D" w:rsidRPr="001A127D">
              <w:rPr>
                <w:rFonts w:ascii="Times New Roman" w:hAnsi="Times New Roman"/>
                <w:color w:val="000000"/>
                <w:lang w:eastAsia="sk-SK"/>
              </w:rPr>
              <w:t xml:space="preserve"> a odporúčanie prezentovať vybrané čitateľské stratégie na pracovnej porade PR</w:t>
            </w:r>
            <w:r w:rsidR="001A127D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127D" w:rsidRPr="001A127D" w:rsidRDefault="00797C99" w:rsidP="001A1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 prezentovali svoje</w:t>
            </w:r>
            <w:r w:rsidR="001A127D" w:rsidRPr="001A127D">
              <w:rPr>
                <w:rFonts w:ascii="Times New Roman" w:hAnsi="Times New Roman"/>
                <w:color w:val="000000"/>
                <w:lang w:eastAsia="sk-SK"/>
              </w:rPr>
              <w:t xml:space="preserve"> skúsenost</w:t>
            </w:r>
            <w:r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="001A127D" w:rsidRPr="001A127D">
              <w:rPr>
                <w:rFonts w:ascii="Times New Roman" w:hAnsi="Times New Roman"/>
                <w:color w:val="000000"/>
                <w:lang w:eastAsia="sk-SK"/>
              </w:rPr>
              <w:t xml:space="preserve"> z riešenia úloh s využitím vybraných čitateľských stratégií.</w:t>
            </w:r>
          </w:p>
          <w:p w:rsidR="001A127D" w:rsidRDefault="001A127D" w:rsidP="001A127D">
            <w:pPr>
              <w:pStyle w:val="Odsekzoznamu"/>
              <w:spacing w:after="0" w:line="240" w:lineRule="auto"/>
              <w:ind w:left="91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A127D" w:rsidRDefault="00797C99" w:rsidP="001A1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</w:t>
            </w:r>
            <w:r w:rsidRPr="001A127D">
              <w:rPr>
                <w:rFonts w:ascii="Times New Roman" w:hAnsi="Times New Roman"/>
                <w:color w:val="000000"/>
                <w:lang w:eastAsia="sk-SK"/>
              </w:rPr>
              <w:t xml:space="preserve"> na pracovnej porade PR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odporučia aplikovať</w:t>
            </w:r>
            <w:r w:rsidR="001A127D" w:rsidRPr="001A127D">
              <w:rPr>
                <w:rFonts w:ascii="Times New Roman" w:hAnsi="Times New Roman"/>
                <w:color w:val="000000"/>
                <w:lang w:eastAsia="sk-SK"/>
              </w:rPr>
              <w:t xml:space="preserve"> vybrané čitateľské stratégie v rámci výchovno-vzdelávacieho procesu (čitateľská stratégia EUR najmä v 1.ročníku, príp. pri práci s menej náročným textom; čitateľské stratégie  SQ3R a SQ4R vo vyšších ročníkoch).</w:t>
            </w:r>
          </w:p>
          <w:p w:rsidR="001A127D" w:rsidRPr="001A127D" w:rsidRDefault="001A127D" w:rsidP="001A127D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A127D" w:rsidRDefault="001A127D" w:rsidP="001A127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Z: členky PK SLOVGYMZA</w:t>
            </w:r>
          </w:p>
          <w:p w:rsidR="001A127D" w:rsidRPr="00A54159" w:rsidRDefault="001A127D" w:rsidP="001A127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T: do 1.3.2020</w:t>
            </w:r>
          </w:p>
          <w:p w:rsidR="00A54159" w:rsidRPr="00A16FE1" w:rsidRDefault="00A54159" w:rsidP="00A16FE1">
            <w:pPr>
              <w:rPr>
                <w:rFonts w:ascii="Times New Roman" w:hAnsi="Times New Roman"/>
              </w:rPr>
            </w:pPr>
          </w:p>
          <w:p w:rsidR="00A54159" w:rsidRPr="001A127D" w:rsidRDefault="00A16FE1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127D">
              <w:rPr>
                <w:rFonts w:ascii="Times New Roman" w:hAnsi="Times New Roman"/>
              </w:rPr>
              <w:t>Pokračovať vo vytváraní  banky</w:t>
            </w:r>
            <w:r w:rsidR="00A54159" w:rsidRPr="001A127D">
              <w:rPr>
                <w:rFonts w:ascii="Times New Roman" w:hAnsi="Times New Roman"/>
              </w:rPr>
              <w:t xml:space="preserve"> úloh, zameraných na aplikáciu čitateľských stratégií.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A54159" w:rsidRP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>
              <w:rPr>
                <w:rFonts w:ascii="Times New Roman" w:hAnsi="Times New Roman"/>
              </w:rPr>
              <w:t>30.6.2020</w:t>
            </w:r>
          </w:p>
          <w:p w:rsidR="00CB07CF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Pr="00572F05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342AEE" w:rsidRDefault="00342AEE" w:rsidP="00342A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394" w:rsidRDefault="00662394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394" w:rsidRPr="00DC3D63" w:rsidRDefault="00662394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</w:t>
            </w:r>
            <w:proofErr w:type="spellStart"/>
            <w:r w:rsidRPr="007B6C7D">
              <w:rPr>
                <w:rFonts w:ascii="Times New Roman" w:hAnsi="Times New Roman"/>
              </w:rPr>
              <w:t>meno,priezvisko</w:t>
            </w:r>
            <w:proofErr w:type="spellEnd"/>
            <w:r w:rsidRPr="007B6C7D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:rsidR="00F305BB" w:rsidRPr="007B6C7D" w:rsidRDefault="0070231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Sádecká</w:t>
            </w:r>
            <w:proofErr w:type="spellEnd"/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197AED" w:rsidP="00E61D14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702318">
              <w:t>.</w:t>
            </w:r>
            <w:r w:rsidR="001A127D">
              <w:t>01</w:t>
            </w:r>
            <w:r w:rsidR="00702318">
              <w:t>.2</w:t>
            </w:r>
            <w:r w:rsidR="001A127D">
              <w:t>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70231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Lenka </w:t>
            </w:r>
            <w:proofErr w:type="spellStart"/>
            <w:r>
              <w:t>Štalmachová</w:t>
            </w:r>
            <w:proofErr w:type="spellEnd"/>
          </w:p>
        </w:tc>
      </w:tr>
      <w:tr w:rsidR="001A127D" w:rsidRPr="007B6C7D" w:rsidTr="001A127D">
        <w:tc>
          <w:tcPr>
            <w:tcW w:w="4023" w:type="dxa"/>
          </w:tcPr>
          <w:p w:rsidR="001A127D" w:rsidRPr="007B6C7D" w:rsidRDefault="001A127D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1A127D" w:rsidRPr="007B6C7D" w:rsidRDefault="001A127D" w:rsidP="001A127D">
            <w:pPr>
              <w:tabs>
                <w:tab w:val="left" w:pos="1114"/>
              </w:tabs>
              <w:spacing w:after="0" w:line="240" w:lineRule="auto"/>
            </w:pPr>
            <w:r>
              <w:t>16.01.2020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7B6C7D" w:rsidRDefault="001A127D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1A127D" w:rsidRPr="007B6C7D" w:rsidRDefault="001A127D" w:rsidP="001A12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A127D" w:rsidRDefault="001A127D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sectPr w:rsidR="00DC3D6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4C02"/>
    <w:rsid w:val="00225CD9"/>
    <w:rsid w:val="00245D58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0A06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62394"/>
    <w:rsid w:val="006751B4"/>
    <w:rsid w:val="006A3977"/>
    <w:rsid w:val="006B6CBE"/>
    <w:rsid w:val="006E2B47"/>
    <w:rsid w:val="006E77C5"/>
    <w:rsid w:val="00702318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963035"/>
    <w:rsid w:val="009C301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B623-7024-4A91-806B-9E93DA4E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2020-01-20T10:04:00Z</cp:lastPrinted>
  <dcterms:created xsi:type="dcterms:W3CDTF">2020-01-20T10:05:00Z</dcterms:created>
  <dcterms:modified xsi:type="dcterms:W3CDTF">2020-03-01T16:29:00Z</dcterms:modified>
</cp:coreProperties>
</file>